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4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927577">
        <w:rPr>
          <w:rFonts w:ascii="Times New Roman" w:hAnsi="Times New Roman" w:cs="Times New Roman"/>
          <w:b/>
          <w:sz w:val="36"/>
          <w:szCs w:val="36"/>
        </w:rPr>
        <w:t xml:space="preserve">Б </w:t>
      </w:r>
      <w:r w:rsidR="006B76BC">
        <w:rPr>
          <w:rFonts w:ascii="Times New Roman" w:hAnsi="Times New Roman" w:cs="Times New Roman"/>
          <w:b/>
          <w:sz w:val="36"/>
          <w:szCs w:val="36"/>
        </w:rPr>
        <w:t>АННУЛИРОВАНИИ</w:t>
      </w:r>
      <w:r w:rsidR="0092757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32B9F" w:rsidRDefault="00367C64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РЕЗУЛЬТАТОВ </w:t>
      </w:r>
      <w:r w:rsidR="00927577">
        <w:rPr>
          <w:rFonts w:ascii="Times New Roman" w:hAnsi="Times New Roman" w:cs="Times New Roman"/>
          <w:b/>
          <w:sz w:val="36"/>
          <w:szCs w:val="36"/>
        </w:rPr>
        <w:t>ЗА</w:t>
      </w:r>
      <w:r w:rsidR="00787270" w:rsidRPr="00787270">
        <w:rPr>
          <w:rFonts w:ascii="Times New Roman" w:hAnsi="Times New Roman" w:cs="Times New Roman"/>
          <w:b/>
          <w:sz w:val="36"/>
          <w:szCs w:val="36"/>
        </w:rPr>
        <w:t>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6B76BC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BC">
        <w:rPr>
          <w:rFonts w:ascii="Times New Roman" w:hAnsi="Times New Roman" w:cs="Times New Roman"/>
          <w:b/>
          <w:sz w:val="28"/>
          <w:szCs w:val="28"/>
        </w:rPr>
        <w:t>Лот № 3/ОКС-</w:t>
      </w:r>
      <w:proofErr w:type="gramStart"/>
      <w:r w:rsidRPr="006B76BC">
        <w:rPr>
          <w:rFonts w:ascii="Times New Roman" w:hAnsi="Times New Roman" w:cs="Times New Roman"/>
          <w:b/>
          <w:sz w:val="28"/>
          <w:szCs w:val="28"/>
        </w:rPr>
        <w:t>2023  «</w:t>
      </w:r>
      <w:proofErr w:type="gramEnd"/>
      <w:r w:rsidRPr="006B76BC">
        <w:rPr>
          <w:rFonts w:ascii="Times New Roman" w:hAnsi="Times New Roman" w:cs="Times New Roman"/>
          <w:b/>
          <w:sz w:val="28"/>
          <w:szCs w:val="28"/>
        </w:rPr>
        <w:t xml:space="preserve">Покраска потолка из </w:t>
      </w:r>
      <w:proofErr w:type="spellStart"/>
      <w:r w:rsidRPr="006B76BC">
        <w:rPr>
          <w:rFonts w:ascii="Times New Roman" w:hAnsi="Times New Roman" w:cs="Times New Roman"/>
          <w:b/>
          <w:sz w:val="28"/>
          <w:szCs w:val="28"/>
        </w:rPr>
        <w:t>профнастила</w:t>
      </w:r>
      <w:proofErr w:type="spellEnd"/>
      <w:r w:rsidRPr="006B76BC">
        <w:rPr>
          <w:rFonts w:ascii="Times New Roman" w:hAnsi="Times New Roman" w:cs="Times New Roman"/>
          <w:b/>
          <w:sz w:val="28"/>
          <w:szCs w:val="28"/>
        </w:rPr>
        <w:t xml:space="preserve">, ферм и воздуховодов в корпусе </w:t>
      </w:r>
      <w:proofErr w:type="spellStart"/>
      <w:r w:rsidRPr="006B76BC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 w:rsidRPr="006B76BC">
        <w:rPr>
          <w:rFonts w:ascii="Times New Roman" w:hAnsi="Times New Roman" w:cs="Times New Roman"/>
          <w:b/>
          <w:sz w:val="28"/>
          <w:szCs w:val="28"/>
        </w:rPr>
        <w:t xml:space="preserve">   ПАО «НЕФАЗ»»</w:t>
      </w:r>
      <w:r>
        <w:rPr>
          <w:rFonts w:ascii="Times New Roman" w:hAnsi="Times New Roman" w:cs="Times New Roman"/>
          <w:b/>
          <w:sz w:val="28"/>
          <w:szCs w:val="28"/>
        </w:rPr>
        <w:t xml:space="preserve"> (2023)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1E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27577">
        <w:rPr>
          <w:rFonts w:ascii="Times New Roman" w:hAnsi="Times New Roman" w:cs="Times New Roman"/>
          <w:sz w:val="28"/>
          <w:szCs w:val="28"/>
        </w:rPr>
        <w:t xml:space="preserve">б </w:t>
      </w:r>
      <w:r w:rsidR="006B76BC" w:rsidRPr="006B76BC">
        <w:rPr>
          <w:rFonts w:ascii="Times New Roman" w:hAnsi="Times New Roman" w:cs="Times New Roman"/>
          <w:b/>
          <w:sz w:val="28"/>
          <w:szCs w:val="28"/>
        </w:rPr>
        <w:t>аннулировании</w:t>
      </w:r>
      <w:r w:rsidR="00755DFB">
        <w:rPr>
          <w:rFonts w:ascii="Times New Roman" w:hAnsi="Times New Roman" w:cs="Times New Roman"/>
          <w:sz w:val="28"/>
          <w:szCs w:val="28"/>
        </w:rPr>
        <w:t xml:space="preserve"> </w:t>
      </w:r>
      <w:r w:rsidR="00367C6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55DF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E96E29" w:rsidRPr="00E96E29">
        <w:rPr>
          <w:rFonts w:ascii="Times New Roman" w:hAnsi="Times New Roman" w:cs="Times New Roman"/>
          <w:sz w:val="28"/>
          <w:szCs w:val="28"/>
        </w:rPr>
        <w:t>работы по</w:t>
      </w:r>
      <w:r w:rsidR="00266510" w:rsidRPr="00266510">
        <w:rPr>
          <w:rFonts w:ascii="Times New Roman" w:hAnsi="Times New Roman" w:cs="Times New Roman"/>
          <w:sz w:val="28"/>
          <w:szCs w:val="28"/>
        </w:rPr>
        <w:t xml:space="preserve"> </w:t>
      </w:r>
      <w:r w:rsidR="006B76BC">
        <w:rPr>
          <w:rFonts w:ascii="Times New Roman" w:hAnsi="Times New Roman" w:cs="Times New Roman"/>
          <w:sz w:val="28"/>
          <w:szCs w:val="28"/>
        </w:rPr>
        <w:t>п</w:t>
      </w:r>
      <w:r w:rsidR="006B76BC" w:rsidRPr="006B76BC">
        <w:rPr>
          <w:rFonts w:ascii="Times New Roman" w:hAnsi="Times New Roman" w:cs="Times New Roman"/>
          <w:sz w:val="28"/>
          <w:szCs w:val="28"/>
        </w:rPr>
        <w:t>окраск</w:t>
      </w:r>
      <w:r w:rsidR="006B76BC">
        <w:rPr>
          <w:rFonts w:ascii="Times New Roman" w:hAnsi="Times New Roman" w:cs="Times New Roman"/>
          <w:sz w:val="28"/>
          <w:szCs w:val="28"/>
        </w:rPr>
        <w:t>е</w:t>
      </w:r>
      <w:r w:rsidR="006B76BC" w:rsidRPr="006B76BC">
        <w:rPr>
          <w:rFonts w:ascii="Times New Roman" w:hAnsi="Times New Roman" w:cs="Times New Roman"/>
          <w:sz w:val="28"/>
          <w:szCs w:val="28"/>
        </w:rPr>
        <w:t xml:space="preserve"> потолка из </w:t>
      </w:r>
      <w:proofErr w:type="spellStart"/>
      <w:r w:rsidR="006B76BC" w:rsidRPr="006B76BC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6B76BC" w:rsidRPr="006B76BC">
        <w:rPr>
          <w:rFonts w:ascii="Times New Roman" w:hAnsi="Times New Roman" w:cs="Times New Roman"/>
          <w:sz w:val="28"/>
          <w:szCs w:val="28"/>
        </w:rPr>
        <w:t xml:space="preserve">, ферм и воздуховодов в корпусе </w:t>
      </w:r>
      <w:proofErr w:type="spellStart"/>
      <w:r w:rsidR="006B76BC" w:rsidRPr="006B76BC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6B76BC" w:rsidRPr="006B76BC">
        <w:rPr>
          <w:rFonts w:ascii="Times New Roman" w:hAnsi="Times New Roman" w:cs="Times New Roman"/>
          <w:sz w:val="28"/>
          <w:szCs w:val="28"/>
        </w:rPr>
        <w:t xml:space="preserve">   ПАО «НЕФАЗ»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6B76BC" w:rsidRDefault="006B76BC" w:rsidP="001E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BC">
        <w:rPr>
          <w:rFonts w:ascii="Times New Roman" w:hAnsi="Times New Roman" w:cs="Times New Roman"/>
          <w:b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: техническая ошибка при </w:t>
      </w:r>
      <w:r w:rsidR="00901E53">
        <w:rPr>
          <w:rFonts w:ascii="Times New Roman" w:hAnsi="Times New Roman" w:cs="Times New Roman"/>
          <w:sz w:val="28"/>
          <w:szCs w:val="28"/>
        </w:rPr>
        <w:t>проведении закупочной процедуры.</w:t>
      </w:r>
      <w:bookmarkStart w:id="0" w:name="_GoBack"/>
      <w:bookmarkEnd w:id="0"/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787270" w:rsidP="00585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закупки: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B36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24E00">
        <w:rPr>
          <w:rFonts w:ascii="Times New Roman" w:hAnsi="Times New Roman" w:cs="Times New Roman"/>
          <w:i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24E00">
        <w:rPr>
          <w:rFonts w:ascii="Times New Roman" w:hAnsi="Times New Roman" w:cs="Times New Roman"/>
          <w:sz w:val="28"/>
          <w:szCs w:val="28"/>
        </w:rPr>
        <w:t>Шамсиева А.Ф.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614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510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B1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67C64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9B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6B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632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CBF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E53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577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E00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0D1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23A2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13</cp:revision>
  <cp:lastPrinted>2017-11-17T05:29:00Z</cp:lastPrinted>
  <dcterms:created xsi:type="dcterms:W3CDTF">2022-03-28T04:08:00Z</dcterms:created>
  <dcterms:modified xsi:type="dcterms:W3CDTF">2023-02-08T07:11:00Z</dcterms:modified>
</cp:coreProperties>
</file>