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263DFC" w:rsidRPr="00CD3A27" w:rsidRDefault="00263DFC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2A3B38" w:rsidRPr="002A3B38" w:rsidRDefault="002A3B38" w:rsidP="002A3B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 подлежит рассмотрению как в полном объеме, так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70" w:rsidRPr="00787270" w:rsidRDefault="00787270" w:rsidP="002A3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4168BB" w:rsidRPr="004168BB" w:rsidRDefault="007D7E49" w:rsidP="0004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047282" w:rsidRDefault="00047282" w:rsidP="00047282">
      <w:pPr>
        <w:tabs>
          <w:tab w:val="left" w:pos="1134"/>
        </w:tabs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D50C9" w:rsidRDefault="00A928AB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31</w:t>
      </w:r>
    </w:p>
    <w:p w:rsidR="009D35E8" w:rsidRDefault="001754DB" w:rsidP="00AD50C9">
      <w:pPr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226FA5">
        <w:rPr>
          <w:rFonts w:ascii="Times New Roman" w:hAnsi="Times New Roman" w:cs="Times New Roman"/>
          <w:b/>
          <w:sz w:val="28"/>
          <w:szCs w:val="28"/>
        </w:rPr>
        <w:t>предложений до 29.07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226FA5">
        <w:rPr>
          <w:rFonts w:ascii="Times New Roman" w:hAnsi="Times New Roman" w:cs="Times New Roman"/>
          <w:b/>
          <w:sz w:val="28"/>
          <w:szCs w:val="28"/>
        </w:rPr>
        <w:t xml:space="preserve">рений предложений: с 29.07.2019г. 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A32B8">
        <w:rPr>
          <w:rFonts w:ascii="Times New Roman" w:hAnsi="Times New Roman" w:cs="Times New Roman"/>
          <w:b/>
          <w:sz w:val="28"/>
          <w:szCs w:val="28"/>
        </w:rPr>
        <w:t>1</w:t>
      </w:r>
      <w:r w:rsidR="00430717">
        <w:rPr>
          <w:rFonts w:ascii="Times New Roman" w:hAnsi="Times New Roman" w:cs="Times New Roman"/>
          <w:b/>
          <w:sz w:val="28"/>
          <w:szCs w:val="28"/>
        </w:rPr>
        <w:t>4</w:t>
      </w:r>
      <w:r w:rsidR="00A928AB">
        <w:rPr>
          <w:rFonts w:ascii="Times New Roman" w:hAnsi="Times New Roman" w:cs="Times New Roman"/>
          <w:b/>
          <w:sz w:val="28"/>
          <w:szCs w:val="28"/>
        </w:rPr>
        <w:t>.08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</w:t>
      </w:r>
      <w:r w:rsidR="00430717" w:rsidRPr="00430717">
        <w:rPr>
          <w:rFonts w:ascii="Times New Roman" w:hAnsi="Times New Roman" w:cs="Times New Roman"/>
          <w:b/>
          <w:sz w:val="28"/>
          <w:szCs w:val="28"/>
        </w:rPr>
        <w:t xml:space="preserve">23:59ч. 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</w:t>
      </w:r>
      <w:bookmarkStart w:id="0" w:name="_GoBack"/>
      <w:bookmarkEnd w:id="0"/>
      <w:r w:rsidRPr="001754DB">
        <w:rPr>
          <w:rFonts w:ascii="Times New Roman" w:hAnsi="Times New Roman" w:cs="Times New Roman"/>
          <w:b/>
          <w:sz w:val="28"/>
          <w:szCs w:val="28"/>
        </w:rPr>
        <w:t>я.</w:t>
      </w:r>
    </w:p>
    <w:p w:rsidR="00047282" w:rsidRPr="00814463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8599"/>
        <w:gridCol w:w="688"/>
        <w:gridCol w:w="688"/>
      </w:tblGrid>
      <w:tr w:rsidR="0006336B" w:rsidRPr="00180EE9" w:rsidTr="000A57BB">
        <w:trPr>
          <w:trHeight w:val="185"/>
        </w:trPr>
        <w:tc>
          <w:tcPr>
            <w:tcW w:w="425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№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Ед. изм.</w:t>
            </w:r>
          </w:p>
        </w:tc>
        <w:tc>
          <w:tcPr>
            <w:tcW w:w="567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180EE9">
              <w:rPr>
                <w:rFonts w:eastAsia="Calibri"/>
                <w:sz w:val="12"/>
                <w:szCs w:val="12"/>
              </w:rPr>
              <w:t>Кол-во</w:t>
            </w:r>
          </w:p>
        </w:tc>
      </w:tr>
      <w:tr w:rsidR="0006336B" w:rsidRPr="00C10261" w:rsidTr="000A57BB">
        <w:trPr>
          <w:trHeight w:val="324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1</w:t>
            </w:r>
          </w:p>
        </w:tc>
        <w:tc>
          <w:tcPr>
            <w:tcW w:w="7089" w:type="dxa"/>
            <w:shd w:val="clear" w:color="auto" w:fill="auto"/>
            <w:vAlign w:val="bottom"/>
          </w:tcPr>
          <w:p w:rsidR="0006336B" w:rsidRPr="00180EE9" w:rsidRDefault="0006336B" w:rsidP="000A57BB">
            <w:pPr>
              <w:rPr>
                <w:color w:val="000000"/>
              </w:rPr>
            </w:pPr>
            <w:r w:rsidRPr="00180EE9">
              <w:rPr>
                <w:color w:val="000000"/>
              </w:rPr>
              <w:t>Тонер Булат для HP LJ P1505 банка, 1кг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</w:tr>
      <w:tr w:rsidR="0006336B" w:rsidRPr="00C10261" w:rsidTr="000A57BB">
        <w:trPr>
          <w:trHeight w:val="254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2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180EE9">
              <w:rPr>
                <w:color w:val="000000"/>
              </w:rPr>
              <w:t>Фотобарабан</w:t>
            </w:r>
            <w:proofErr w:type="spellEnd"/>
            <w:r w:rsidRPr="00180EE9">
              <w:rPr>
                <w:color w:val="000000"/>
              </w:rPr>
              <w:t xml:space="preserve"> HP LJ Р1005/1505/1006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06336B" w:rsidRPr="00C10261" w:rsidTr="000A57BB">
        <w:trPr>
          <w:trHeight w:val="257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3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80EE9">
              <w:rPr>
                <w:color w:val="000000"/>
              </w:rPr>
              <w:t>Вентилятор (кулер)  FOXCONN NT510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90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80EE9">
              <w:rPr>
                <w:color w:val="000000"/>
              </w:rPr>
              <w:t>Вентилятор (кулер) с радиатором FOXCONN NT510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6336B" w:rsidRPr="00C10261" w:rsidTr="000A57BB">
        <w:trPr>
          <w:trHeight w:val="279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5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Материнка </w:t>
            </w:r>
            <w:r w:rsidRPr="00180EE9">
              <w:rPr>
                <w:color w:val="000000"/>
                <w:lang w:val="en-US"/>
              </w:rPr>
              <w:t>HP</w:t>
            </w:r>
            <w:r w:rsidRPr="00180EE9">
              <w:rPr>
                <w:color w:val="000000"/>
              </w:rPr>
              <w:t xml:space="preserve"> 6300 </w:t>
            </w:r>
            <w:r w:rsidRPr="00180EE9">
              <w:rPr>
                <w:color w:val="000000"/>
                <w:lang w:val="en-US"/>
              </w:rPr>
              <w:t>Pro</w:t>
            </w:r>
            <w:r w:rsidRPr="00180EE9">
              <w:rPr>
                <w:color w:val="000000"/>
              </w:rPr>
              <w:t xml:space="preserve">, </w:t>
            </w:r>
            <w:r w:rsidRPr="00180EE9">
              <w:rPr>
                <w:color w:val="000000"/>
                <w:lang w:val="en-US"/>
              </w:rPr>
              <w:t>s</w:t>
            </w:r>
            <w:r w:rsidRPr="00180EE9">
              <w:rPr>
                <w:color w:val="000000"/>
              </w:rPr>
              <w:t>1155, 4</w:t>
            </w:r>
            <w:proofErr w:type="spellStart"/>
            <w:r w:rsidRPr="00180EE9">
              <w:rPr>
                <w:color w:val="000000"/>
                <w:lang w:val="en-US"/>
              </w:rPr>
              <w:t>xDDR</w:t>
            </w:r>
            <w:proofErr w:type="spellEnd"/>
            <w:r w:rsidRPr="00180EE9">
              <w:rPr>
                <w:color w:val="000000"/>
              </w:rPr>
              <w:t xml:space="preserve">3 </w:t>
            </w:r>
            <w:r w:rsidR="006D35C6" w:rsidRPr="006D35C6">
              <w:rPr>
                <w:color w:val="000000"/>
              </w:rPr>
              <w:t xml:space="preserve">для </w:t>
            </w:r>
            <w:r w:rsidR="006D35C6">
              <w:rPr>
                <w:color w:val="000000"/>
              </w:rPr>
              <w:t>ПК HP COMPAQ LE2002</w:t>
            </w:r>
            <w:r w:rsidRPr="00180EE9">
              <w:rPr>
                <w:color w:val="000000"/>
              </w:rPr>
              <w:t xml:space="preserve">  </w:t>
            </w:r>
          </w:p>
          <w:p w:rsidR="0006336B" w:rsidRPr="00180EE9" w:rsidRDefault="0006336B" w:rsidP="006D35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6336B" w:rsidRPr="00C10261" w:rsidTr="000A57BB">
        <w:trPr>
          <w:trHeight w:val="218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6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Вентилятор SUNON GC056015VH-A для ноутбука ASUS F3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6336B" w:rsidRPr="00C10261" w:rsidTr="000A57BB">
        <w:trPr>
          <w:trHeight w:val="192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7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Резинка ролика 302F906230 302F906240 2BR06520 для </w:t>
            </w:r>
            <w:proofErr w:type="spellStart"/>
            <w:r w:rsidRPr="00180EE9">
              <w:rPr>
                <w:color w:val="000000"/>
              </w:rPr>
              <w:t>Kyocera</w:t>
            </w:r>
            <w:proofErr w:type="spellEnd"/>
            <w:r w:rsidRPr="00180EE9">
              <w:rPr>
                <w:color w:val="000000"/>
              </w:rPr>
              <w:t xml:space="preserve"> M2035DN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124"/>
        </w:trPr>
        <w:tc>
          <w:tcPr>
            <w:tcW w:w="425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234FD8">
              <w:rPr>
                <w:rFonts w:eastAsia="Calibri"/>
                <w:i/>
                <w:sz w:val="18"/>
                <w:szCs w:val="18"/>
              </w:rPr>
              <w:t>8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Тефлоновый вал </w:t>
            </w:r>
            <w:proofErr w:type="spellStart"/>
            <w:r w:rsidRPr="00180EE9">
              <w:rPr>
                <w:color w:val="000000"/>
              </w:rPr>
              <w:t>Kyocera</w:t>
            </w:r>
            <w:proofErr w:type="spellEnd"/>
            <w:r w:rsidRPr="00180EE9">
              <w:rPr>
                <w:color w:val="000000"/>
              </w:rPr>
              <w:t xml:space="preserve"> </w:t>
            </w:r>
            <w:proofErr w:type="spellStart"/>
            <w:r w:rsidRPr="00180EE9">
              <w:rPr>
                <w:color w:val="000000"/>
              </w:rPr>
              <w:t>Mita</w:t>
            </w:r>
            <w:proofErr w:type="spellEnd"/>
            <w:r w:rsidRPr="00180EE9">
              <w:rPr>
                <w:color w:val="000000"/>
              </w:rPr>
              <w:t xml:space="preserve"> 2HS25230/ 302HS25230/ 302HS25231 FS-1100/1110/1120/ 1030/1035/ 1130/1135/ 1300/1320/ 1370/ 1300D/ M2035/ M2535 (Япония)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182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9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RL1-2593-C Ролик захвата HP LJ </w:t>
            </w:r>
            <w:proofErr w:type="spellStart"/>
            <w:r w:rsidRPr="00180EE9">
              <w:rPr>
                <w:color w:val="000000"/>
              </w:rPr>
              <w:t>Professional</w:t>
            </w:r>
            <w:proofErr w:type="spellEnd"/>
            <w:r w:rsidRPr="00180EE9">
              <w:rPr>
                <w:color w:val="000000"/>
              </w:rPr>
              <w:t xml:space="preserve"> P1102/ P1102W/ P1108 / P1607/ M1132 совместимый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0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10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RL1-1497-C Ролик захвата бумаги LJ M1522 MFP/ M1120 / P1505/ </w:t>
            </w:r>
            <w:proofErr w:type="spellStart"/>
            <w:r w:rsidRPr="00180EE9">
              <w:rPr>
                <w:color w:val="000000"/>
              </w:rPr>
              <w:t>Professional</w:t>
            </w:r>
            <w:proofErr w:type="spellEnd"/>
            <w:r w:rsidRPr="00180EE9">
              <w:rPr>
                <w:color w:val="000000"/>
              </w:rPr>
              <w:t xml:space="preserve"> M1536/ P1566/ P1606, совместимый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9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11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rPr>
                <w:color w:val="000000"/>
              </w:rPr>
            </w:pPr>
            <w:r w:rsidRPr="00180EE9">
              <w:rPr>
                <w:color w:val="000000"/>
              </w:rPr>
              <w:t>RL1-0266 Ролик подачи для HP LJ 1010/1018/1020/1022, совместимый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5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12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302M293031 | 302M293030 | WT-1110 Бункер отработанного тонера WT-1110 FS-1020MFP,1025MFP,1120MFP, 1125MFP,1220MFP,1320MFP,1325MFP, 1040,1041,1060DN,1061DN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6336B" w:rsidRPr="00C10261" w:rsidTr="000A57BB">
        <w:trPr>
          <w:trHeight w:val="267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13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Сетевая карта 1 порт PCI </w:t>
            </w:r>
            <w:r w:rsidRPr="00180EE9">
              <w:rPr>
                <w:bCs/>
                <w:color w:val="000000"/>
                <w:sz w:val="28"/>
                <w:szCs w:val="28"/>
              </w:rPr>
              <w:t>EXPRESS</w:t>
            </w:r>
            <w:r w:rsidRPr="00180EE9">
              <w:rPr>
                <w:color w:val="000000"/>
              </w:rPr>
              <w:t xml:space="preserve"> 10/100/1000 Мбит/сек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272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14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Картридж CF230X Черный (неоригинальный с ЧИПОМ)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6336B" w:rsidRPr="00C10261" w:rsidTr="000A57BB">
        <w:trPr>
          <w:trHeight w:val="299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80EE9">
              <w:rPr>
                <w:color w:val="000000"/>
              </w:rPr>
              <w:t>Фотобарабан</w:t>
            </w:r>
            <w:proofErr w:type="spellEnd"/>
            <w:r w:rsidRPr="00180EE9">
              <w:rPr>
                <w:color w:val="000000"/>
              </w:rPr>
              <w:t xml:space="preserve"> лазерный HP 32A (CF232A неоригинальный c </w:t>
            </w:r>
            <w:r w:rsidRPr="00180EE9">
              <w:rPr>
                <w:color w:val="000000"/>
                <w:sz w:val="18"/>
                <w:szCs w:val="18"/>
              </w:rPr>
              <w:t>ЧИПОМ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06336B" w:rsidRPr="00C10261" w:rsidTr="000A57BB">
        <w:trPr>
          <w:trHeight w:val="252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16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Тонер для HP Универсал тип AJI (фл,1кг, IMEX) </w:t>
            </w:r>
            <w:proofErr w:type="spellStart"/>
            <w:r w:rsidRPr="00180EE9">
              <w:rPr>
                <w:color w:val="000000"/>
              </w:rPr>
              <w:t>Gold</w:t>
            </w:r>
            <w:proofErr w:type="spellEnd"/>
            <w:r w:rsidRPr="00180EE9">
              <w:rPr>
                <w:color w:val="000000"/>
              </w:rPr>
              <w:t xml:space="preserve"> ATM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06336B" w:rsidRPr="00C10261" w:rsidTr="000A57BB">
        <w:trPr>
          <w:trHeight w:val="348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t>17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80EE9">
              <w:rPr>
                <w:color w:val="000000"/>
              </w:rPr>
              <w:t>ФОТОВАЛ</w:t>
            </w:r>
            <w:r w:rsidRPr="00180EE9">
              <w:rPr>
                <w:color w:val="000000"/>
                <w:lang w:val="en-US"/>
              </w:rPr>
              <w:t xml:space="preserve"> HP LaserJet Pro M227fdw/M227sdn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06336B" w:rsidRPr="00C10261" w:rsidTr="000A57BB">
        <w:trPr>
          <w:trHeight w:val="318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C77662">
              <w:rPr>
                <w:rFonts w:eastAsia="Calibri"/>
                <w:i/>
                <w:sz w:val="18"/>
                <w:szCs w:val="18"/>
              </w:rPr>
              <w:lastRenderedPageBreak/>
              <w:t>18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Чип</w:t>
            </w:r>
            <w:r w:rsidRPr="00180EE9">
              <w:rPr>
                <w:color w:val="000000"/>
                <w:lang w:val="en-US"/>
              </w:rPr>
              <w:t xml:space="preserve"> HP CF232A </w:t>
            </w:r>
            <w:r w:rsidRPr="00180EE9">
              <w:rPr>
                <w:color w:val="000000"/>
              </w:rPr>
              <w:t>для</w:t>
            </w:r>
            <w:r w:rsidRPr="00180EE9">
              <w:rPr>
                <w:color w:val="000000"/>
                <w:lang w:val="en-US"/>
              </w:rPr>
              <w:t xml:space="preserve"> </w:t>
            </w:r>
            <w:proofErr w:type="spellStart"/>
            <w:r w:rsidRPr="00180EE9">
              <w:rPr>
                <w:color w:val="000000"/>
              </w:rPr>
              <w:t>фотобарабана</w:t>
            </w:r>
            <w:proofErr w:type="spellEnd"/>
            <w:r w:rsidRPr="00180EE9">
              <w:rPr>
                <w:color w:val="000000"/>
                <w:lang w:val="en-US"/>
              </w:rPr>
              <w:t xml:space="preserve"> LJ Enterprise M203, M227, M230. </w:t>
            </w:r>
            <w:r w:rsidRPr="00180EE9">
              <w:rPr>
                <w:color w:val="000000"/>
              </w:rPr>
              <w:t>Ресурс 23 000 стр.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06336B" w:rsidRPr="00B31EF4" w:rsidTr="000A57BB">
        <w:trPr>
          <w:trHeight w:val="318"/>
        </w:trPr>
        <w:tc>
          <w:tcPr>
            <w:tcW w:w="425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val="en-US"/>
              </w:rPr>
              <w:t>19</w:t>
            </w:r>
          </w:p>
        </w:tc>
        <w:tc>
          <w:tcPr>
            <w:tcW w:w="7089" w:type="dxa"/>
            <w:shd w:val="clear" w:color="auto" w:fill="auto"/>
          </w:tcPr>
          <w:p w:rsidR="0006336B" w:rsidRPr="00430717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80EE9">
              <w:rPr>
                <w:color w:val="000000"/>
              </w:rPr>
              <w:t>Вентилятор</w:t>
            </w:r>
            <w:r w:rsidRPr="00180EE9">
              <w:rPr>
                <w:color w:val="000000"/>
                <w:lang w:val="en-US"/>
              </w:rPr>
              <w:t xml:space="preserve"> SUNON </w:t>
            </w:r>
            <w:proofErr w:type="spellStart"/>
            <w:r w:rsidRPr="00180EE9">
              <w:rPr>
                <w:color w:val="000000"/>
                <w:lang w:val="en-US"/>
              </w:rPr>
              <w:t>MagLev</w:t>
            </w:r>
            <w:proofErr w:type="spellEnd"/>
            <w:r w:rsidRPr="00180EE9">
              <w:rPr>
                <w:color w:val="000000"/>
                <w:lang w:val="en-US"/>
              </w:rPr>
              <w:t xml:space="preserve"> MF50060V1-B090-S99 DC5V 1.3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>
              <w:rPr>
                <w:color w:val="000000"/>
              </w:rPr>
              <w:t>без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>
              <w:rPr>
                <w:color w:val="000000"/>
              </w:rPr>
              <w:t>радиатора</w:t>
            </w:r>
          </w:p>
        </w:tc>
        <w:tc>
          <w:tcPr>
            <w:tcW w:w="567" w:type="dxa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6336B" w:rsidRPr="00B31EF4" w:rsidTr="000A57BB">
        <w:trPr>
          <w:trHeight w:val="318"/>
        </w:trPr>
        <w:tc>
          <w:tcPr>
            <w:tcW w:w="425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val="en-US"/>
              </w:rPr>
            </w:pPr>
            <w:r>
              <w:rPr>
                <w:rFonts w:eastAsia="Calibri"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7089" w:type="dxa"/>
            <w:shd w:val="clear" w:color="auto" w:fill="auto"/>
          </w:tcPr>
          <w:p w:rsidR="0006336B" w:rsidRPr="00430717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180EE9">
              <w:rPr>
                <w:color w:val="000000"/>
              </w:rPr>
              <w:t>Вентилятор</w:t>
            </w:r>
            <w:r w:rsidRPr="00180EE9">
              <w:rPr>
                <w:color w:val="000000"/>
                <w:lang w:val="en-US"/>
              </w:rPr>
              <w:t xml:space="preserve"> </w:t>
            </w:r>
            <w:proofErr w:type="spellStart"/>
            <w:r w:rsidRPr="00180EE9">
              <w:rPr>
                <w:color w:val="000000"/>
                <w:lang w:val="en-US"/>
              </w:rPr>
              <w:t>FORCECONsz</w:t>
            </w:r>
            <w:proofErr w:type="spellEnd"/>
            <w:r w:rsidRPr="00180EE9">
              <w:rPr>
                <w:color w:val="000000"/>
                <w:lang w:val="en-US"/>
              </w:rPr>
              <w:t xml:space="preserve"> DFS400805L10T F92Q   DC5V 0.45A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 w:rsidRPr="00430717">
              <w:rPr>
                <w:color w:val="000000"/>
              </w:rPr>
              <w:t>без</w:t>
            </w:r>
            <w:r w:rsidR="00430717" w:rsidRPr="00430717">
              <w:rPr>
                <w:color w:val="000000"/>
                <w:lang w:val="en-US"/>
              </w:rPr>
              <w:t xml:space="preserve"> </w:t>
            </w:r>
            <w:r w:rsidR="00430717" w:rsidRPr="00430717">
              <w:rPr>
                <w:color w:val="000000"/>
              </w:rPr>
              <w:t>радиатора</w:t>
            </w:r>
          </w:p>
        </w:tc>
        <w:tc>
          <w:tcPr>
            <w:tcW w:w="567" w:type="dxa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06336B" w:rsidRPr="00B31EF4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6336B" w:rsidRPr="00C10261" w:rsidTr="000A57BB">
        <w:trPr>
          <w:trHeight w:val="386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21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rPr>
                <w:lang w:val="en-US"/>
              </w:rPr>
            </w:pPr>
            <w:r w:rsidRPr="00180EE9">
              <w:t>Мышь</w:t>
            </w:r>
            <w:r w:rsidRPr="00180EE9">
              <w:rPr>
                <w:lang w:val="en-US"/>
              </w:rPr>
              <w:t xml:space="preserve"> Logitech Mouse M100 (910-005003) Black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06336B" w:rsidRPr="00234FD8" w:rsidTr="000A57BB">
        <w:trPr>
          <w:trHeight w:val="36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22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Клавиатура </w:t>
            </w:r>
            <w:proofErr w:type="spellStart"/>
            <w:r w:rsidRPr="00180EE9">
              <w:rPr>
                <w:color w:val="000000"/>
              </w:rPr>
              <w:t>Logitech</w:t>
            </w:r>
            <w:proofErr w:type="spellEnd"/>
            <w:r w:rsidRPr="00180EE9">
              <w:rPr>
                <w:color w:val="000000"/>
              </w:rPr>
              <w:t xml:space="preserve"> K120 EER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C10261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6336B" w:rsidRPr="00234FD8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06336B" w:rsidTr="000A57BB">
        <w:trPr>
          <w:trHeight w:val="340"/>
        </w:trPr>
        <w:tc>
          <w:tcPr>
            <w:tcW w:w="425" w:type="dxa"/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23</w:t>
            </w:r>
          </w:p>
        </w:tc>
        <w:tc>
          <w:tcPr>
            <w:tcW w:w="7089" w:type="dxa"/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Сетевой фильтр   3м 5 розеток</w:t>
            </w:r>
          </w:p>
        </w:tc>
        <w:tc>
          <w:tcPr>
            <w:tcW w:w="567" w:type="dxa"/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06336B" w:rsidTr="00814463">
        <w:trPr>
          <w:trHeight w:val="39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24</w:t>
            </w:r>
          </w:p>
        </w:tc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Сетевой фильтр 1,8 м, 6 розеток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06336B" w:rsidTr="00814463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Pr="00C77662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>Сетевой фильтр 5 м, 6 розеток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B" w:rsidRPr="00C10261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06336B" w:rsidTr="00814463">
        <w:trPr>
          <w:trHeight w:val="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Pr="00180EE9" w:rsidRDefault="0006336B" w:rsidP="000A57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80EE9">
              <w:rPr>
                <w:color w:val="000000"/>
              </w:rPr>
              <w:t xml:space="preserve">Батарейка </w:t>
            </w:r>
            <w:proofErr w:type="spellStart"/>
            <w:r w:rsidRPr="00180EE9">
              <w:rPr>
                <w:color w:val="000000"/>
              </w:rPr>
              <w:t>Duracell</w:t>
            </w:r>
            <w:proofErr w:type="spellEnd"/>
            <w:r w:rsidRPr="00180EE9">
              <w:rPr>
                <w:color w:val="000000"/>
              </w:rPr>
              <w:t xml:space="preserve"> MN1500 </w:t>
            </w:r>
            <w:proofErr w:type="spellStart"/>
            <w:r w:rsidRPr="00180EE9">
              <w:rPr>
                <w:color w:val="000000"/>
              </w:rPr>
              <w:t>Size</w:t>
            </w:r>
            <w:proofErr w:type="spellEnd"/>
            <w:r w:rsidRPr="00180EE9">
              <w:rPr>
                <w:color w:val="000000"/>
              </w:rPr>
              <w:t xml:space="preserve"> AA, 1.5V, щелочной (</w:t>
            </w:r>
            <w:proofErr w:type="spellStart"/>
            <w:r w:rsidRPr="00180EE9">
              <w:rPr>
                <w:color w:val="000000"/>
              </w:rPr>
              <w:t>alkaline</w:t>
            </w:r>
            <w:proofErr w:type="spellEnd"/>
            <w:r w:rsidRPr="00180EE9">
              <w:rPr>
                <w:color w:val="00000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6B" w:rsidRDefault="0006336B" w:rsidP="000A57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</w:tbl>
    <w:p w:rsidR="0006336B" w:rsidRDefault="0006336B" w:rsidP="0006336B">
      <w:pPr>
        <w:ind w:left="-284" w:firstLine="708"/>
        <w:jc w:val="both"/>
        <w:rPr>
          <w:b/>
          <w:sz w:val="28"/>
          <w:szCs w:val="28"/>
        </w:rPr>
      </w:pP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AD50C9" w:rsidRPr="00D831F8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август –сентябрь 2019г.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AD50C9" w:rsidRPr="00D831F8" w:rsidRDefault="00AD50C9" w:rsidP="00AD5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AD50C9" w:rsidRPr="00F116E9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35C6" w:rsidRDefault="006D35C6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17" w:rsidRDefault="00504817" w:rsidP="004A28A2">
      <w:pPr>
        <w:spacing w:after="0" w:line="240" w:lineRule="auto"/>
      </w:pPr>
      <w:r>
        <w:separator/>
      </w:r>
    </w:p>
  </w:endnote>
  <w:endnote w:type="continuationSeparator" w:id="0">
    <w:p w:rsidR="00504817" w:rsidRDefault="00504817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17" w:rsidRDefault="00504817" w:rsidP="004A28A2">
      <w:pPr>
        <w:spacing w:after="0" w:line="240" w:lineRule="auto"/>
      </w:pPr>
      <w:r>
        <w:separator/>
      </w:r>
    </w:p>
  </w:footnote>
  <w:footnote w:type="continuationSeparator" w:id="0">
    <w:p w:rsidR="00504817" w:rsidRDefault="00504817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282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54B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5EF8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438E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A5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3DFC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3B3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4F3F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68BB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17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6FE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668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4817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5C6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3E56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63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21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890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7E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0C9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608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9EA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AA7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B5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168</cp:revision>
  <cp:lastPrinted>2017-10-05T11:03:00Z</cp:lastPrinted>
  <dcterms:created xsi:type="dcterms:W3CDTF">2017-11-09T05:08:00Z</dcterms:created>
  <dcterms:modified xsi:type="dcterms:W3CDTF">2019-08-14T05:02:00Z</dcterms:modified>
</cp:coreProperties>
</file>