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520B4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оказание услуг по</w:t>
      </w:r>
      <w:r w:rsidRPr="00A520B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режимной наладке</w:t>
      </w:r>
      <w:r w:rsidRPr="00A520B4">
        <w:rPr>
          <w:rFonts w:ascii="Times New Roman" w:hAnsi="Times New Roman" w:cs="Times New Roman"/>
          <w:b/>
          <w:sz w:val="28"/>
          <w:szCs w:val="28"/>
        </w:rPr>
        <w:t xml:space="preserve"> водно-химических  режимов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520B4">
        <w:rPr>
          <w:rFonts w:ascii="Times New Roman" w:hAnsi="Times New Roman" w:cs="Times New Roman"/>
          <w:sz w:val="28"/>
          <w:szCs w:val="28"/>
        </w:rPr>
        <w:t>11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A520B4">
        <w:rPr>
          <w:rFonts w:ascii="Times New Roman" w:hAnsi="Times New Roman" w:cs="Times New Roman"/>
          <w:sz w:val="28"/>
          <w:szCs w:val="28"/>
        </w:rPr>
        <w:t>02.2019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B674B">
        <w:rPr>
          <w:rFonts w:ascii="Times New Roman" w:hAnsi="Times New Roman" w:cs="Times New Roman"/>
          <w:sz w:val="28"/>
          <w:szCs w:val="28"/>
        </w:rPr>
        <w:t xml:space="preserve"> </w:t>
      </w:r>
      <w:r w:rsidR="00A520B4">
        <w:rPr>
          <w:rFonts w:ascii="Times New Roman" w:hAnsi="Times New Roman" w:cs="Times New Roman"/>
          <w:sz w:val="28"/>
          <w:szCs w:val="28"/>
        </w:rPr>
        <w:t xml:space="preserve"> в течение 90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C7A04D7"/>
    <w:multiLevelType w:val="hybridMultilevel"/>
    <w:tmpl w:val="D0CE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36F9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749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967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335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35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8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19E4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2F06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0B4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410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2D6F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74B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460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3A1F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392B-E515-4884-8BF5-301E845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35</cp:revision>
  <dcterms:created xsi:type="dcterms:W3CDTF">2017-10-12T11:08:00Z</dcterms:created>
  <dcterms:modified xsi:type="dcterms:W3CDTF">2019-01-29T12:00:00Z</dcterms:modified>
</cp:coreProperties>
</file>