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3691C" w:rsidRDefault="00E3691C" w:rsidP="00E3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>ЛОТ</w:t>
      </w:r>
      <w:r w:rsidR="001124C2">
        <w:rPr>
          <w:rFonts w:ascii="Times New Roman" w:hAnsi="Times New Roman" w:cs="Times New Roman"/>
          <w:b/>
          <w:sz w:val="28"/>
          <w:szCs w:val="28"/>
        </w:rPr>
        <w:t xml:space="preserve"> № 38</w:t>
      </w:r>
      <w:r w:rsidRPr="00543311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Pr="005433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7F9" w:rsidRDefault="001737F9" w:rsidP="00E36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7F9">
        <w:rPr>
          <w:rFonts w:ascii="Times New Roman" w:hAnsi="Times New Roman" w:cs="Times New Roman"/>
          <w:b/>
          <w:sz w:val="28"/>
          <w:szCs w:val="28"/>
        </w:rPr>
        <w:t xml:space="preserve">Приобретение неисключительного права на использование ПО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ViPNet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Client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4.х (КC3); сертификат специальной технической поддержки ПО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ViPNet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Client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4.x (КС3) на срок 1 год; компакт-диск с дистрибутивом ПО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ViPNet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Client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737F9">
        <w:rPr>
          <w:rFonts w:ascii="Times New Roman" w:hAnsi="Times New Roman" w:cs="Times New Roman"/>
          <w:b/>
          <w:sz w:val="28"/>
          <w:szCs w:val="28"/>
        </w:rPr>
        <w:t>Windows</w:t>
      </w:r>
      <w:proofErr w:type="spell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4.x (КСЗ</w:t>
      </w:r>
      <w:proofErr w:type="gramStart"/>
      <w:r w:rsidRPr="001737F9">
        <w:rPr>
          <w:rFonts w:ascii="Times New Roman" w:hAnsi="Times New Roman" w:cs="Times New Roman"/>
          <w:b/>
          <w:sz w:val="28"/>
          <w:szCs w:val="28"/>
        </w:rPr>
        <w:t>);  установка</w:t>
      </w:r>
      <w:proofErr w:type="gramEnd"/>
      <w:r w:rsidRPr="001737F9">
        <w:rPr>
          <w:rFonts w:ascii="Times New Roman" w:hAnsi="Times New Roman" w:cs="Times New Roman"/>
          <w:b/>
          <w:sz w:val="28"/>
          <w:szCs w:val="28"/>
        </w:rPr>
        <w:t xml:space="preserve"> и настройка рабочего места.</w:t>
      </w:r>
    </w:p>
    <w:p w:rsidR="003C4822" w:rsidRPr="00787270" w:rsidRDefault="003C4822" w:rsidP="001737F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F29F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86D86" w:rsidRDefault="003E3EC3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12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 w:rsidR="00E31E4B">
        <w:rPr>
          <w:rFonts w:ascii="Times New Roman" w:hAnsi="Times New Roman" w:cs="Times New Roman"/>
          <w:sz w:val="28"/>
          <w:szCs w:val="28"/>
        </w:rPr>
        <w:t xml:space="preserve"> г. 12</w:t>
      </w:r>
      <w:r w:rsidR="00586D86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1555FE">
        <w:rPr>
          <w:rFonts w:ascii="Times New Roman" w:hAnsi="Times New Roman" w:cs="Times New Roman"/>
          <w:sz w:val="28"/>
          <w:szCs w:val="28"/>
        </w:rPr>
        <w:t>мотрений предложений с 05</w:t>
      </w:r>
      <w:r w:rsidR="007C7F09">
        <w:rPr>
          <w:rFonts w:ascii="Times New Roman" w:hAnsi="Times New Roman" w:cs="Times New Roman"/>
          <w:sz w:val="28"/>
          <w:szCs w:val="28"/>
        </w:rPr>
        <w:t>.0</w:t>
      </w:r>
      <w:r w:rsidR="003E3EC3">
        <w:rPr>
          <w:rFonts w:ascii="Times New Roman" w:hAnsi="Times New Roman" w:cs="Times New Roman"/>
          <w:sz w:val="28"/>
          <w:szCs w:val="28"/>
        </w:rPr>
        <w:t>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3E3EC3">
        <w:rPr>
          <w:rFonts w:ascii="Times New Roman" w:hAnsi="Times New Roman" w:cs="Times New Roman"/>
          <w:sz w:val="28"/>
          <w:szCs w:val="28"/>
        </w:rPr>
        <w:t>21г. по 12</w:t>
      </w:r>
      <w:r w:rsidR="00941982">
        <w:rPr>
          <w:rFonts w:ascii="Times New Roman" w:hAnsi="Times New Roman" w:cs="Times New Roman"/>
          <w:sz w:val="28"/>
          <w:szCs w:val="28"/>
        </w:rPr>
        <w:t>.04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4F12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F29F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коммерческого предложения </w:t>
      </w:r>
      <w:r w:rsidR="00586D86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Pr="008C169A" w:rsidRDefault="00586D86" w:rsidP="001547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 w:rsidR="0015473B">
        <w:rPr>
          <w:rFonts w:ascii="Times New Roman" w:hAnsi="Times New Roman" w:cs="Times New Roman"/>
          <w:sz w:val="28"/>
          <w:szCs w:val="28"/>
        </w:rPr>
        <w:t xml:space="preserve"> Галиева Лилиана Данифовна</w:t>
      </w:r>
      <w:r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813B1">
        <w:rPr>
          <w:rFonts w:ascii="Times New Roman" w:hAnsi="Times New Roman" w:cs="Times New Roman"/>
          <w:sz w:val="28"/>
          <w:szCs w:val="28"/>
        </w:rPr>
        <w:t>-</w:t>
      </w:r>
      <w:r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813B1">
        <w:rPr>
          <w:rFonts w:ascii="Times New Roman" w:hAnsi="Times New Roman" w:cs="Times New Roman"/>
          <w:sz w:val="28"/>
          <w:szCs w:val="28"/>
        </w:rPr>
        <w:t>:</w:t>
      </w:r>
      <w:r w:rsidR="005F29F0" w:rsidRPr="005F29F0">
        <w:t xml:space="preserve"> </w:t>
      </w:r>
      <w:hyperlink r:id="rId6" w:history="1">
        <w:r w:rsidR="005F29F0" w:rsidRPr="00344772">
          <w:rPr>
            <w:rStyle w:val="a3"/>
            <w:rFonts w:ascii="Times New Roman" w:hAnsi="Times New Roman" w:cs="Times New Roman"/>
            <w:sz w:val="28"/>
            <w:szCs w:val="28"/>
          </w:rPr>
          <w:t>galieva.ikt@nefaz.ru</w:t>
        </w:r>
      </w:hyperlink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D813B1">
        <w:rPr>
          <w:rFonts w:ascii="Times New Roman" w:hAnsi="Times New Roman" w:cs="Times New Roman"/>
          <w:sz w:val="28"/>
          <w:szCs w:val="28"/>
        </w:rPr>
        <w:t>.</w:t>
      </w:r>
      <w:r w:rsidRPr="00D813B1">
        <w:t xml:space="preserve"> </w:t>
      </w:r>
      <w:r w:rsidRPr="008C169A">
        <w:rPr>
          <w:rFonts w:ascii="Times New Roman" w:hAnsi="Times New Roman" w:cs="Times New Roman"/>
          <w:sz w:val="28"/>
          <w:szCs w:val="28"/>
        </w:rPr>
        <w:t>(34783) 6-2</w:t>
      </w:r>
      <w:r w:rsidR="005F29F0">
        <w:rPr>
          <w:rFonts w:ascii="Times New Roman" w:hAnsi="Times New Roman" w:cs="Times New Roman"/>
          <w:sz w:val="28"/>
          <w:szCs w:val="28"/>
        </w:rPr>
        <w:t>9</w:t>
      </w:r>
      <w:r w:rsidRPr="008C169A">
        <w:rPr>
          <w:rFonts w:ascii="Times New Roman" w:hAnsi="Times New Roman" w:cs="Times New Roman"/>
          <w:sz w:val="28"/>
          <w:szCs w:val="28"/>
        </w:rPr>
        <w:t>-</w:t>
      </w:r>
      <w:r w:rsidR="005F29F0">
        <w:rPr>
          <w:rFonts w:ascii="Times New Roman" w:hAnsi="Times New Roman" w:cs="Times New Roman"/>
          <w:sz w:val="28"/>
          <w:szCs w:val="28"/>
        </w:rPr>
        <w:t>90</w:t>
      </w:r>
      <w:r w:rsidR="0015473B"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</w:t>
      </w:r>
      <w:r w:rsidR="005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5F29F0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Электромеханик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86">
        <w:rPr>
          <w:rFonts w:ascii="Times New Roman" w:hAnsi="Times New Roman" w:cs="Times New Roman"/>
          <w:sz w:val="28"/>
          <w:szCs w:val="28"/>
        </w:rPr>
        <w:t>ОИиКТ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Л.Д. Галиева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0BDA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4C2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24B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73B"/>
    <w:rsid w:val="00154A9F"/>
    <w:rsid w:val="00154CCD"/>
    <w:rsid w:val="00154DAB"/>
    <w:rsid w:val="001555FE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37F9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3A4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3EC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3D8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72F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9F0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5950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09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D91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982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0CD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D29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07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7BE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6FCF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1E4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91C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A23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0F7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6D4B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e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62</cp:revision>
  <cp:lastPrinted>2021-01-14T06:29:00Z</cp:lastPrinted>
  <dcterms:created xsi:type="dcterms:W3CDTF">2021-02-16T06:29:00Z</dcterms:created>
  <dcterms:modified xsi:type="dcterms:W3CDTF">2021-04-09T03:49:00Z</dcterms:modified>
</cp:coreProperties>
</file>