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730BC7">
        <w:rPr>
          <w:rFonts w:ascii="Times New Roman" w:hAnsi="Times New Roman" w:cs="Times New Roman"/>
          <w:b/>
          <w:sz w:val="28"/>
          <w:szCs w:val="28"/>
        </w:rPr>
        <w:t>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730BC7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«Овощи, зелень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D2A52">
        <w:rPr>
          <w:rFonts w:ascii="Times New Roman" w:hAnsi="Times New Roman" w:cs="Times New Roman"/>
          <w:sz w:val="28"/>
          <w:szCs w:val="28"/>
        </w:rPr>
        <w:t xml:space="preserve">до </w:t>
      </w:r>
      <w:r w:rsidR="00CD5F1D">
        <w:rPr>
          <w:rFonts w:ascii="Times New Roman" w:hAnsi="Times New Roman" w:cs="Times New Roman"/>
          <w:sz w:val="28"/>
          <w:szCs w:val="28"/>
        </w:rPr>
        <w:t>2</w:t>
      </w:r>
      <w:r w:rsidR="00CD5F1D" w:rsidRPr="00CD5F1D">
        <w:rPr>
          <w:rFonts w:ascii="Times New Roman" w:hAnsi="Times New Roman" w:cs="Times New Roman"/>
          <w:sz w:val="28"/>
          <w:szCs w:val="28"/>
        </w:rPr>
        <w:t>7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551627">
        <w:rPr>
          <w:rFonts w:ascii="Times New Roman" w:hAnsi="Times New Roman" w:cs="Times New Roman"/>
          <w:sz w:val="28"/>
          <w:szCs w:val="28"/>
        </w:rPr>
        <w:t>0</w:t>
      </w:r>
      <w:r w:rsidR="00CD5F1D">
        <w:rPr>
          <w:rFonts w:ascii="Times New Roman" w:hAnsi="Times New Roman" w:cs="Times New Roman"/>
          <w:sz w:val="28"/>
          <w:szCs w:val="28"/>
        </w:rPr>
        <w:t>5</w:t>
      </w:r>
      <w:r w:rsidR="0055162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CD3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D2A52">
        <w:rPr>
          <w:rFonts w:ascii="Times New Roman" w:hAnsi="Times New Roman" w:cs="Times New Roman"/>
          <w:sz w:val="28"/>
          <w:szCs w:val="28"/>
        </w:rPr>
        <w:t xml:space="preserve"> с </w:t>
      </w:r>
      <w:r w:rsidR="00CD5F1D">
        <w:rPr>
          <w:rFonts w:ascii="Times New Roman" w:hAnsi="Times New Roman" w:cs="Times New Roman"/>
          <w:sz w:val="28"/>
          <w:szCs w:val="28"/>
        </w:rPr>
        <w:t>28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CD5F1D">
        <w:rPr>
          <w:rFonts w:ascii="Times New Roman" w:hAnsi="Times New Roman" w:cs="Times New Roman"/>
          <w:sz w:val="28"/>
          <w:szCs w:val="28"/>
        </w:rPr>
        <w:t>05</w:t>
      </w:r>
      <w:r w:rsidR="00551627">
        <w:rPr>
          <w:rFonts w:ascii="Times New Roman" w:hAnsi="Times New Roman" w:cs="Times New Roman"/>
          <w:sz w:val="28"/>
          <w:szCs w:val="28"/>
        </w:rPr>
        <w:t>.2020</w:t>
      </w:r>
      <w:r w:rsidR="00DD2A5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CD5F1D">
        <w:rPr>
          <w:rFonts w:ascii="Times New Roman" w:hAnsi="Times New Roman" w:cs="Times New Roman"/>
          <w:sz w:val="28"/>
          <w:szCs w:val="28"/>
        </w:rPr>
        <w:t>11</w:t>
      </w:r>
      <w:r w:rsidR="00CD3B16">
        <w:rPr>
          <w:rFonts w:ascii="Times New Roman" w:hAnsi="Times New Roman" w:cs="Times New Roman"/>
          <w:sz w:val="28"/>
          <w:szCs w:val="28"/>
        </w:rPr>
        <w:t>.</w:t>
      </w:r>
      <w:r w:rsidR="00CD5F1D">
        <w:rPr>
          <w:rFonts w:ascii="Times New Roman" w:hAnsi="Times New Roman" w:cs="Times New Roman"/>
          <w:sz w:val="28"/>
          <w:szCs w:val="28"/>
        </w:rPr>
        <w:t>06</w:t>
      </w:r>
      <w:r w:rsidR="0055162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5162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55162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>
        <w:t>zakupki-kp@nefaz.ru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55162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55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A8A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3EAC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627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E8D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2CA0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13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16"/>
    <w:rsid w:val="00CD3BCC"/>
    <w:rsid w:val="00CD4183"/>
    <w:rsid w:val="00CD4CA3"/>
    <w:rsid w:val="00CD52B5"/>
    <w:rsid w:val="00CD5677"/>
    <w:rsid w:val="00CD5A24"/>
    <w:rsid w:val="00CD5CB8"/>
    <w:rsid w:val="00CD5D7B"/>
    <w:rsid w:val="00CD5F1D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A52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B560"/>
  <w15:docId w15:val="{1A2F20A6-0103-4DDB-94C6-4E68D663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30</cp:revision>
  <cp:lastPrinted>2020-05-21T09:17:00Z</cp:lastPrinted>
  <dcterms:created xsi:type="dcterms:W3CDTF">2017-09-21T05:48:00Z</dcterms:created>
  <dcterms:modified xsi:type="dcterms:W3CDTF">2020-05-21T09:17:00Z</dcterms:modified>
</cp:coreProperties>
</file>