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E49" w:rsidRPr="007D7E49" w:rsidRDefault="007D7E49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E74889" w:rsidRDefault="00442286" w:rsidP="00A21D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 №</w:t>
      </w:r>
      <w:r w:rsidR="00366244" w:rsidRPr="00D24BF3">
        <w:rPr>
          <w:rFonts w:ascii="Times New Roman" w:hAnsi="Times New Roman" w:cs="Times New Roman"/>
          <w:b/>
          <w:sz w:val="28"/>
          <w:szCs w:val="28"/>
        </w:rPr>
        <w:t xml:space="preserve"> 6</w:t>
      </w:r>
      <w:r w:rsidR="00E74889">
        <w:rPr>
          <w:rFonts w:ascii="Times New Roman" w:hAnsi="Times New Roman" w:cs="Times New Roman"/>
          <w:b/>
          <w:sz w:val="28"/>
          <w:szCs w:val="28"/>
        </w:rPr>
        <w:t>/КП</w:t>
      </w:r>
    </w:p>
    <w:p w:rsidR="00787270" w:rsidRPr="00A21D0A" w:rsidRDefault="00366244" w:rsidP="00A21D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«Яйцо куриное</w:t>
      </w:r>
      <w:r w:rsidR="00E74889">
        <w:rPr>
          <w:rFonts w:ascii="Times New Roman" w:hAnsi="Times New Roman" w:cs="Times New Roman"/>
          <w:b/>
          <w:sz w:val="28"/>
          <w:szCs w:val="28"/>
        </w:rPr>
        <w:t>»</w:t>
      </w:r>
    </w:p>
    <w:p w:rsidR="00787270" w:rsidRPr="00787270" w:rsidRDefault="00787270" w:rsidP="007D7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442286" w:rsidRPr="00787270" w:rsidRDefault="00442286" w:rsidP="004422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3F36DB">
        <w:rPr>
          <w:rFonts w:ascii="Times New Roman" w:hAnsi="Times New Roman" w:cs="Times New Roman"/>
          <w:sz w:val="28"/>
          <w:szCs w:val="28"/>
        </w:rPr>
        <w:t>до 29.01.202</w:t>
      </w:r>
      <w:r w:rsidR="003F36DB" w:rsidRPr="003F36D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 15:00ч.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442286" w:rsidRPr="00787270" w:rsidRDefault="00442286" w:rsidP="004422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3F36DB">
        <w:rPr>
          <w:rFonts w:ascii="Times New Roman" w:hAnsi="Times New Roman" w:cs="Times New Roman"/>
          <w:sz w:val="28"/>
          <w:szCs w:val="28"/>
        </w:rPr>
        <w:t xml:space="preserve"> с 30.01.2023 г. по 13.02.2023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Не предоставление </w:t>
      </w:r>
      <w:r w:rsidR="00676527" w:rsidRPr="00787270">
        <w:rPr>
          <w:rFonts w:ascii="Times New Roman" w:hAnsi="Times New Roman" w:cs="Times New Roman"/>
          <w:sz w:val="28"/>
          <w:szCs w:val="28"/>
        </w:rPr>
        <w:t>коммерческого предложения в</w:t>
      </w:r>
      <w:r w:rsidRPr="00787270">
        <w:rPr>
          <w:rFonts w:ascii="Times New Roman" w:hAnsi="Times New Roman" w:cs="Times New Roman"/>
          <w:sz w:val="28"/>
          <w:szCs w:val="28"/>
        </w:rPr>
        <w:t xml:space="preserve">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1220A6" w:rsidRDefault="00676527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</w:t>
      </w:r>
      <w:r w:rsidR="001220A6">
        <w:rPr>
          <w:rFonts w:ascii="Times New Roman" w:hAnsi="Times New Roman" w:cs="Times New Roman"/>
          <w:sz w:val="28"/>
          <w:szCs w:val="28"/>
        </w:rPr>
        <w:t xml:space="preserve">ннегалеева Эльмира </w:t>
      </w:r>
      <w:r>
        <w:rPr>
          <w:rFonts w:ascii="Times New Roman" w:hAnsi="Times New Roman" w:cs="Times New Roman"/>
          <w:sz w:val="28"/>
          <w:szCs w:val="28"/>
        </w:rPr>
        <w:t xml:space="preserve">Фаязовна, </w:t>
      </w:r>
      <w:proofErr w:type="gramStart"/>
      <w:r w:rsidRPr="00787270">
        <w:rPr>
          <w:rFonts w:ascii="Times New Roman" w:hAnsi="Times New Roman" w:cs="Times New Roman"/>
          <w:sz w:val="28"/>
          <w:szCs w:val="28"/>
        </w:rPr>
        <w:t>e-mail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7D7E49" w:rsidRPr="007D7E49">
        <w:t xml:space="preserve"> </w:t>
      </w:r>
      <w:r w:rsidR="007D7E49">
        <w:t xml:space="preserve"> </w:t>
      </w:r>
      <w:r w:rsidR="00E74889">
        <w:rPr>
          <w:rFonts w:ascii="Times New Roman" w:hAnsi="Times New Roman" w:cs="Times New Roman"/>
          <w:sz w:val="28"/>
          <w:szCs w:val="28"/>
          <w:lang w:val="en-US"/>
        </w:rPr>
        <w:t>zakupki</w:t>
      </w:r>
      <w:r w:rsidR="00E74889" w:rsidRPr="00E74889">
        <w:rPr>
          <w:rFonts w:ascii="Times New Roman" w:hAnsi="Times New Roman" w:cs="Times New Roman"/>
          <w:sz w:val="28"/>
          <w:szCs w:val="28"/>
        </w:rPr>
        <w:t>-</w:t>
      </w:r>
      <w:r w:rsidR="00E74889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1220A6" w:rsidRPr="001220A6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1220A6" w:rsidRPr="001220A6">
        <w:rPr>
          <w:rFonts w:ascii="Times New Roman" w:hAnsi="Times New Roman" w:cs="Times New Roman"/>
          <w:sz w:val="28"/>
          <w:szCs w:val="28"/>
        </w:rPr>
        <w:t>@</w:t>
      </w:r>
      <w:r w:rsidR="001220A6" w:rsidRPr="001220A6">
        <w:rPr>
          <w:rFonts w:ascii="Times New Roman" w:hAnsi="Times New Roman" w:cs="Times New Roman"/>
          <w:sz w:val="28"/>
          <w:szCs w:val="28"/>
          <w:lang w:val="en-US"/>
        </w:rPr>
        <w:t>nefaz</w:t>
      </w:r>
      <w:r w:rsidR="001220A6" w:rsidRPr="001220A6">
        <w:rPr>
          <w:rFonts w:ascii="Times New Roman" w:hAnsi="Times New Roman" w:cs="Times New Roman"/>
          <w:sz w:val="28"/>
          <w:szCs w:val="28"/>
        </w:rPr>
        <w:t>.</w:t>
      </w:r>
      <w:r w:rsidR="001220A6" w:rsidRPr="001220A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gramEnd"/>
      <w:r w:rsidR="0078727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D7E49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</w:t>
      </w:r>
      <w:r w:rsidR="001220A6">
        <w:rPr>
          <w:rFonts w:ascii="Times New Roman" w:hAnsi="Times New Roman" w:cs="Times New Roman"/>
          <w:sz w:val="28"/>
          <w:szCs w:val="28"/>
        </w:rPr>
        <w:t>(34783) 6-25-36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A37A9B" w:rsidRDefault="00787270" w:rsidP="00A37A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выявлении признаков коррупции, злоупотреблением полномочий или халатности со стороны </w:t>
      </w:r>
      <w:r w:rsidR="00676527">
        <w:rPr>
          <w:rFonts w:ascii="Times New Roman" w:hAnsi="Times New Roman" w:cs="Times New Roman"/>
          <w:sz w:val="28"/>
          <w:szCs w:val="28"/>
        </w:rPr>
        <w:t>сотрудников ПАО</w:t>
      </w:r>
      <w:r>
        <w:rPr>
          <w:rFonts w:ascii="Times New Roman" w:hAnsi="Times New Roman" w:cs="Times New Roman"/>
          <w:sz w:val="28"/>
          <w:szCs w:val="28"/>
        </w:rPr>
        <w:t xml:space="preserve"> «НЕФАЗ» просим обращаться </w:t>
      </w:r>
      <w:r w:rsidR="00A37A9B">
        <w:rPr>
          <w:rFonts w:ascii="Times New Roman" w:hAnsi="Times New Roman" w:cs="Times New Roman"/>
          <w:sz w:val="28"/>
          <w:szCs w:val="28"/>
        </w:rPr>
        <w:t>по телефону круглосуточной «горячей линии» ПАО «КАМАЗ»</w:t>
      </w:r>
    </w:p>
    <w:p w:rsidR="00A37A9B" w:rsidRDefault="00A37A9B" w:rsidP="00A37A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8(8552) 37-18-37.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A37A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1220A6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Товаровед КП</w:t>
      </w:r>
      <w:r w:rsidR="007D7E49">
        <w:rPr>
          <w:rFonts w:ascii="Times New Roman" w:hAnsi="Times New Roman" w:cs="Times New Roman"/>
          <w:sz w:val="28"/>
          <w:szCs w:val="28"/>
        </w:rPr>
        <w:t xml:space="preserve"> 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A37A9B" w:rsidRPr="00A37A9B">
        <w:rPr>
          <w:rFonts w:ascii="Times New Roman" w:hAnsi="Times New Roman" w:cs="Times New Roman"/>
          <w:i/>
          <w:sz w:val="28"/>
          <w:szCs w:val="28"/>
        </w:rPr>
        <w:t xml:space="preserve">    подпись</w:t>
      </w:r>
      <w:r w:rsidR="00A37A9B" w:rsidRPr="00A37A9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Л.Р.</w:t>
      </w:r>
      <w:r w:rsidR="006765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Парфенова</w:t>
      </w:r>
    </w:p>
    <w:p w:rsidR="00DF551D" w:rsidRDefault="00DF551D" w:rsidP="007D7E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551D" w:rsidRDefault="00DF551D" w:rsidP="007D7E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551D" w:rsidRDefault="00DF551D" w:rsidP="007D7E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551D" w:rsidRPr="000E3792" w:rsidRDefault="00DF551D" w:rsidP="00DF551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79D">
        <w:rPr>
          <w:rFonts w:ascii="Times New Roman" w:hAnsi="Times New Roman" w:cs="Times New Roman"/>
          <w:b/>
          <w:sz w:val="28"/>
          <w:szCs w:val="28"/>
        </w:rPr>
        <w:t>ТРЕБОВАНИЯ К ПРЕДМЕТУ ЗАКУПКИ И ПОСТАВЩИКУ</w:t>
      </w:r>
    </w:p>
    <w:p w:rsidR="00DF551D" w:rsidRPr="004C0E9E" w:rsidRDefault="00DF551D" w:rsidP="00DF551D">
      <w:pPr>
        <w:pStyle w:val="a4"/>
        <w:numPr>
          <w:ilvl w:val="0"/>
          <w:numId w:val="4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E9E">
        <w:rPr>
          <w:rFonts w:ascii="Times New Roman" w:hAnsi="Times New Roman" w:cs="Times New Roman"/>
          <w:b/>
          <w:sz w:val="28"/>
          <w:szCs w:val="28"/>
        </w:rPr>
        <w:t xml:space="preserve"> Требования к предмету закупки</w:t>
      </w:r>
    </w:p>
    <w:p w:rsidR="00DF551D" w:rsidRPr="001220A6" w:rsidRDefault="00DF551D" w:rsidP="00DF551D">
      <w:pPr>
        <w:pStyle w:val="a4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>Закупка</w:t>
      </w:r>
      <w:r>
        <w:rPr>
          <w:rFonts w:ascii="Times New Roman" w:hAnsi="Times New Roman" w:cs="Times New Roman"/>
          <w:sz w:val="28"/>
          <w:szCs w:val="28"/>
        </w:rPr>
        <w:t xml:space="preserve"> «Яйцо куриное».</w:t>
      </w:r>
    </w:p>
    <w:p w:rsidR="00DF551D" w:rsidRDefault="00DF551D" w:rsidP="00DF551D">
      <w:pPr>
        <w:pStyle w:val="a4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к качеству, техническим характеристикам товара, работы, услуги, к их безопасности, к функциональным характеристикам </w:t>
      </w:r>
      <w:r w:rsidRPr="00EA579D">
        <w:rPr>
          <w:rFonts w:ascii="Times New Roman" w:hAnsi="Times New Roman" w:cs="Times New Roman"/>
          <w:sz w:val="28"/>
          <w:szCs w:val="28"/>
        </w:rPr>
        <w:t>(потребительским свойствам) товара, к размерам, упаковке, отгрузке товара,</w:t>
      </w:r>
      <w:r>
        <w:rPr>
          <w:rFonts w:ascii="Times New Roman" w:hAnsi="Times New Roman" w:cs="Times New Roman"/>
          <w:sz w:val="28"/>
          <w:szCs w:val="28"/>
        </w:rPr>
        <w:t xml:space="preserve"> к результатам работы и иные требования, связанные с определением соответствия поставляемого товара, выполняемой работы, </w:t>
      </w:r>
      <w:r w:rsidRPr="00EA579D">
        <w:rPr>
          <w:rFonts w:ascii="Times New Roman" w:hAnsi="Times New Roman" w:cs="Times New Roman"/>
          <w:sz w:val="28"/>
          <w:szCs w:val="28"/>
        </w:rPr>
        <w:t xml:space="preserve">оказываемой услуги потребностям инициатора закупки: согласно предоставляемой Контрагенту </w:t>
      </w:r>
      <w:r w:rsidR="003F36DB">
        <w:rPr>
          <w:rFonts w:ascii="Times New Roman" w:hAnsi="Times New Roman" w:cs="Times New Roman"/>
          <w:sz w:val="28"/>
          <w:szCs w:val="28"/>
        </w:rPr>
        <w:t>документации ГОСТ, ТР ТС,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Меркурий ВЕТИС.</w:t>
      </w:r>
    </w:p>
    <w:p w:rsidR="00DF551D" w:rsidRPr="00134B03" w:rsidRDefault="00DF551D" w:rsidP="00DF551D">
      <w:pPr>
        <w:pStyle w:val="a4"/>
        <w:numPr>
          <w:ilvl w:val="0"/>
          <w:numId w:val="3"/>
        </w:numPr>
        <w:tabs>
          <w:tab w:val="left" w:pos="284"/>
          <w:tab w:val="left" w:pos="1276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Место, ус</w:t>
      </w:r>
      <w:r>
        <w:rPr>
          <w:rFonts w:ascii="Times New Roman" w:hAnsi="Times New Roman" w:cs="Times New Roman"/>
          <w:sz w:val="28"/>
          <w:szCs w:val="28"/>
        </w:rPr>
        <w:t>ловия</w:t>
      </w:r>
      <w:r w:rsidRPr="00134B03">
        <w:rPr>
          <w:rFonts w:ascii="Times New Roman" w:hAnsi="Times New Roman" w:cs="Times New Roman"/>
          <w:sz w:val="28"/>
          <w:szCs w:val="28"/>
        </w:rPr>
        <w:t xml:space="preserve"> и сроки (периоды) поставки товара, выполнения работы, оказания услуги</w:t>
      </w:r>
      <w:r>
        <w:rPr>
          <w:rFonts w:ascii="Times New Roman" w:hAnsi="Times New Roman" w:cs="Times New Roman"/>
          <w:sz w:val="28"/>
          <w:szCs w:val="28"/>
        </w:rPr>
        <w:t>: РБ, г. Нефтекамск, ул. Янаульская, 3.</w:t>
      </w:r>
    </w:p>
    <w:p w:rsidR="00DF551D" w:rsidRPr="00915FEB" w:rsidRDefault="00DF551D" w:rsidP="00DF551D">
      <w:pPr>
        <w:pStyle w:val="a4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15FEB">
        <w:rPr>
          <w:rFonts w:ascii="Times New Roman" w:hAnsi="Times New Roman" w:cs="Times New Roman"/>
          <w:sz w:val="28"/>
          <w:szCs w:val="28"/>
        </w:rPr>
        <w:t>Порядок формирования цены предмета закупки (цены лота) (с учетом или без учета расходов на перевозку, страхование, уплату таможенных пошл</w:t>
      </w:r>
      <w:r>
        <w:rPr>
          <w:rFonts w:ascii="Times New Roman" w:hAnsi="Times New Roman" w:cs="Times New Roman"/>
          <w:sz w:val="28"/>
          <w:szCs w:val="28"/>
        </w:rPr>
        <w:t xml:space="preserve">ин, налогов и других обязательных платежей): отсрочка платежа не менее 7 рабочих дней со дня приемки товара. </w:t>
      </w:r>
    </w:p>
    <w:p w:rsidR="00DF551D" w:rsidRPr="00EA579D" w:rsidRDefault="00DF551D" w:rsidP="00DF551D">
      <w:pPr>
        <w:pStyle w:val="a4"/>
        <w:numPr>
          <w:ilvl w:val="0"/>
          <w:numId w:val="4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579D">
        <w:rPr>
          <w:rFonts w:ascii="Times New Roman" w:hAnsi="Times New Roman" w:cs="Times New Roman"/>
          <w:b/>
          <w:sz w:val="28"/>
          <w:szCs w:val="28"/>
        </w:rPr>
        <w:t>Требования к Поставщику</w:t>
      </w:r>
    </w:p>
    <w:p w:rsidR="00DF551D" w:rsidRPr="00134B03" w:rsidRDefault="00DF551D" w:rsidP="00DF551D">
      <w:pPr>
        <w:pStyle w:val="a4"/>
        <w:numPr>
          <w:ilvl w:val="0"/>
          <w:numId w:val="5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Основные требования:</w:t>
      </w:r>
    </w:p>
    <w:p w:rsidR="00DF551D" w:rsidRPr="00134B03" w:rsidRDefault="00DF551D" w:rsidP="00DF551D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правоспособность</w:t>
      </w:r>
      <w:r>
        <w:rPr>
          <w:rFonts w:ascii="Times New Roman" w:hAnsi="Times New Roman" w:cs="Times New Roman"/>
          <w:sz w:val="28"/>
          <w:szCs w:val="28"/>
        </w:rPr>
        <w:t>, со</w:t>
      </w:r>
      <w:r w:rsidRPr="00134B03">
        <w:rPr>
          <w:rFonts w:ascii="Times New Roman" w:hAnsi="Times New Roman" w:cs="Times New Roman"/>
          <w:sz w:val="28"/>
          <w:szCs w:val="28"/>
        </w:rPr>
        <w:t>здание и регистрация в установленном порядке;</w:t>
      </w:r>
    </w:p>
    <w:p w:rsidR="00DF551D" w:rsidRPr="00134B03" w:rsidRDefault="00DF551D" w:rsidP="00DF551D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соответствие требованиям,</w:t>
      </w:r>
      <w:r w:rsidRPr="00134B03">
        <w:rPr>
          <w:rFonts w:ascii="Times New Roman" w:hAnsi="Times New Roman" w:cs="Times New Roman"/>
          <w:sz w:val="28"/>
          <w:szCs w:val="28"/>
        </w:rPr>
        <w:t xml:space="preserve"> устанавливаемым в соответствии с законодательством РФ к лицам, осуществляющим поставки товаров, выполнение работ, оказание услуг, являющихся предметом закупки;</w:t>
      </w:r>
    </w:p>
    <w:p w:rsidR="00DF551D" w:rsidRPr="00134B03" w:rsidRDefault="00DF551D" w:rsidP="00DF551D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не проведение ликвидации юридического лица и отсутствие решения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DF551D" w:rsidRPr="00134B03" w:rsidRDefault="00DF551D" w:rsidP="00DF551D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●не приостановление деятельности контрагента в порядке, предусмотренном Кодексом РФ об административных правонарушениях, на день подачи заявки в целях участия в закупках;</w:t>
      </w:r>
    </w:p>
    <w:p w:rsidR="00DF551D" w:rsidRPr="00134B03" w:rsidRDefault="00DF551D" w:rsidP="00DF551D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● отсутствие сведений о </w:t>
      </w:r>
      <w:r w:rsidRPr="00EA579D">
        <w:rPr>
          <w:rFonts w:ascii="Times New Roman" w:hAnsi="Times New Roman" w:cs="Times New Roman"/>
          <w:sz w:val="28"/>
          <w:szCs w:val="28"/>
        </w:rPr>
        <w:t>Поставщике,</w:t>
      </w:r>
      <w:r w:rsidRPr="00134B03">
        <w:rPr>
          <w:rFonts w:ascii="Times New Roman" w:hAnsi="Times New Roman" w:cs="Times New Roman"/>
          <w:sz w:val="28"/>
          <w:szCs w:val="28"/>
        </w:rPr>
        <w:t xml:space="preserve">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 в реестре недобросовестных поставщиков, предусмотренном ст.5 Федерального закона № 223-ФЗ и Федеральным законом № 44-ФЗ.</w:t>
      </w:r>
    </w:p>
    <w:p w:rsidR="00DF551D" w:rsidRPr="00134B03" w:rsidRDefault="00DF551D" w:rsidP="00DF551D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Лицо, являющееся руководителем юридического лица, не должно иметь действующую дисквалификацию, ограничения по службе либо запрет заниматься профессиональной или иной деятельностью;</w:t>
      </w:r>
    </w:p>
    <w:p w:rsidR="00DF551D" w:rsidRPr="00134B03" w:rsidRDefault="00DF551D" w:rsidP="00DF551D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lastRenderedPageBreak/>
        <w:t>● финансово-хозяйственная деятельность потенциального поставщика не должна создавать высокие налоговые риски для Общества и/или быть направленным на получение необоснованной налоговой выгоды;</w:t>
      </w:r>
    </w:p>
    <w:p w:rsidR="00DF551D" w:rsidRPr="00EA579D" w:rsidRDefault="00DF551D" w:rsidP="00DF551D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● регистрация в качестве участника закупки путем заполнения анкеты </w:t>
      </w:r>
      <w:r w:rsidRPr="00EA579D">
        <w:rPr>
          <w:rFonts w:ascii="Times New Roman" w:hAnsi="Times New Roman" w:cs="Times New Roman"/>
          <w:sz w:val="28"/>
          <w:szCs w:val="28"/>
        </w:rPr>
        <w:t>потенциального поставщика, либо регистрация на ЭТП (если закупка осуществляется на ЭТП), либо путем направления анкеты на электронный адрес, указанный в извещении об открытии закупки.</w:t>
      </w:r>
    </w:p>
    <w:p w:rsidR="00DF551D" w:rsidRPr="00EA579D" w:rsidRDefault="00DF551D" w:rsidP="00DF551D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>2. Дополнительные требования:</w:t>
      </w:r>
    </w:p>
    <w:p w:rsidR="00DF551D" w:rsidRPr="00EA579D" w:rsidRDefault="00DF551D" w:rsidP="00DF551D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>● потенциальный поставщик должен являться производителем, официальным представителем производителя, либо дилером, при условии предоставления документа от изготовителя продукции либо подтверждения статуса дилера/дистрибьютора на официальном сайте изготовителя, кроме того, допускается статус:</w:t>
      </w:r>
    </w:p>
    <w:p w:rsidR="00DF551D" w:rsidRPr="00EA579D" w:rsidRDefault="00DF551D" w:rsidP="00DF551D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>- официальный системный партнер, разработчик интеллектуальных решений – при закупке оборудования, при условии предоставления документа о партнерстве/разработке;</w:t>
      </w:r>
    </w:p>
    <w:p w:rsidR="00DF551D" w:rsidRPr="00134B03" w:rsidRDefault="00DF551D" w:rsidP="00DF551D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>- партер/покупатель – при закупке не транзитных норм товара, либо единичных норм, либо товара, снятого с производства (например, для РЭН, не серийной поставки) при условии предоставления копий договоров купли-продажи с изготовителем.</w:t>
      </w:r>
    </w:p>
    <w:p w:rsidR="00DF551D" w:rsidRPr="00134B03" w:rsidRDefault="00DF551D" w:rsidP="00DF551D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должен обладать достаточными ресурсами для выполнения обязательств по поставке товаров, работ и услуг;</w:t>
      </w:r>
    </w:p>
    <w:p w:rsidR="00DF551D" w:rsidRPr="00134B03" w:rsidRDefault="00DF551D" w:rsidP="00DF551D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не должен быть связан с другими участниками закупки. Под связанными участниками закупки понимаются участники закупки, находящиеся под прямым или косвенным контролем одних и тех же физических лиц;</w:t>
      </w:r>
    </w:p>
    <w:p w:rsidR="00DF551D" w:rsidRPr="00134B03" w:rsidRDefault="00DF551D" w:rsidP="00DF551D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в отношении потенциального поставщика, его учредителей и руководителей не возбуждены уголовные дела по основаниям, связанным с производственной деятельностью, имеющей отношение к предмету закупки, либо коррупционного характера;</w:t>
      </w:r>
    </w:p>
    <w:p w:rsidR="00DF551D" w:rsidRPr="003872F1" w:rsidRDefault="00DF551D" w:rsidP="00DF551D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Все требования к участнику закупок могут быть установлены в документации о закупке к соисполнителям (субподрядчикам, субпоставщикам)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34B03">
        <w:rPr>
          <w:rFonts w:ascii="Times New Roman" w:hAnsi="Times New Roman" w:cs="Times New Roman"/>
          <w:sz w:val="28"/>
          <w:szCs w:val="28"/>
        </w:rPr>
        <w:t xml:space="preserve"> привлекаемым участником закупки для исполнения договора с Заказчиком. Ответственность за соответствие всех привлекаемых субпоставщиков (субподрядчиков, соисполнителей), независимо от выполняемого ими объема поставок, работ, услуг, требованиям, указанным в документации о закупке, в том числе наличия у них разрешающих документов, несет участник процедуры закупки.</w:t>
      </w: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D26562"/>
    <w:multiLevelType w:val="hybridMultilevel"/>
    <w:tmpl w:val="EF0C3FF2"/>
    <w:lvl w:ilvl="0" w:tplc="8E8C0E8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1F26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DB3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A6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505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847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4F6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244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36DB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286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4067"/>
    <w:rsid w:val="004550EC"/>
    <w:rsid w:val="004558CB"/>
    <w:rsid w:val="00456495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67CB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7F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527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ED2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BC7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736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5B6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1D0A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A9B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5ED3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248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4BF3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47D4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51D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30A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37F26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889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00A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7E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F2E23"/>
  <w15:docId w15:val="{E6A1B79D-BB2A-4284-8CD7-1F0077C8C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24B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4B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876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Парфенова Ляйсан Рафиковна</cp:lastModifiedBy>
  <cp:revision>33</cp:revision>
  <cp:lastPrinted>2023-01-19T04:50:00Z</cp:lastPrinted>
  <dcterms:created xsi:type="dcterms:W3CDTF">2017-09-21T05:48:00Z</dcterms:created>
  <dcterms:modified xsi:type="dcterms:W3CDTF">2023-01-19T04:51:00Z</dcterms:modified>
</cp:coreProperties>
</file>