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BE5505">
        <w:rPr>
          <w:rFonts w:ascii="Times New Roman" w:hAnsi="Times New Roman" w:cs="Times New Roman"/>
          <w:b/>
          <w:sz w:val="36"/>
          <w:szCs w:val="36"/>
        </w:rPr>
        <w:t>18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9C453C">
        <w:rPr>
          <w:rFonts w:ascii="Times New Roman" w:hAnsi="Times New Roman" w:cs="Times New Roman"/>
          <w:b/>
          <w:sz w:val="36"/>
          <w:szCs w:val="36"/>
        </w:rPr>
        <w:t>Ц15</w:t>
      </w:r>
    </w:p>
    <w:p w:rsidR="00787270" w:rsidRPr="003C5C34" w:rsidRDefault="00EF52D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Реставрация государственных регистрационных знаков ТС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E5505">
        <w:rPr>
          <w:rFonts w:ascii="Times New Roman" w:hAnsi="Times New Roman" w:cs="Times New Roman"/>
          <w:sz w:val="28"/>
          <w:szCs w:val="28"/>
        </w:rPr>
        <w:t>02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</w:t>
      </w:r>
      <w:r w:rsidR="00BE5505">
        <w:rPr>
          <w:rFonts w:ascii="Times New Roman" w:hAnsi="Times New Roman" w:cs="Times New Roman"/>
          <w:sz w:val="28"/>
          <w:szCs w:val="28"/>
        </w:rPr>
        <w:t>9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BE5505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B55B95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r w:rsidR="00B55B95">
        <w:rPr>
          <w:rFonts w:ascii="Times New Roman" w:hAnsi="Times New Roman" w:cs="Times New Roman"/>
          <w:sz w:val="28"/>
          <w:szCs w:val="28"/>
        </w:rPr>
        <w:br w:type="page"/>
      </w:r>
    </w:p>
    <w:p w:rsidR="00B55B95" w:rsidRDefault="00B55B95" w:rsidP="00B55B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55B95" w:rsidRPr="009411C9" w:rsidRDefault="00B55B95" w:rsidP="00B55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 xml:space="preserve">Лот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11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Ц15</w:t>
      </w:r>
      <w:r w:rsidRPr="009411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Реставрация государственных регистрационных знаков ТС</w:t>
      </w:r>
      <w:r w:rsidRPr="009411C9">
        <w:rPr>
          <w:rFonts w:ascii="Times New Roman" w:hAnsi="Times New Roman" w:cs="Times New Roman"/>
          <w:sz w:val="28"/>
          <w:szCs w:val="28"/>
        </w:rPr>
        <w:t>»</w:t>
      </w:r>
    </w:p>
    <w:p w:rsidR="00B55B95" w:rsidRDefault="00B55B95" w:rsidP="00B55B95">
      <w:pPr>
        <w:pStyle w:val="a4"/>
        <w:numPr>
          <w:ilvl w:val="0"/>
          <w:numId w:val="9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B55B95" w:rsidRPr="0099687C" w:rsidRDefault="00B55B95" w:rsidP="00B55B95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87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Допустимые коды ОКДП: 3599400</w:t>
      </w:r>
    </w:p>
    <w:p w:rsidR="00B55B95" w:rsidRPr="009411C9" w:rsidRDefault="00B55B95" w:rsidP="00B55B95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 xml:space="preserve">1.1. Перечень </w:t>
      </w:r>
      <w:r>
        <w:rPr>
          <w:rFonts w:ascii="Times New Roman" w:hAnsi="Times New Roman" w:cs="Times New Roman"/>
          <w:sz w:val="28"/>
          <w:szCs w:val="28"/>
        </w:rPr>
        <w:t>ТС на которых необходимо отреставрировать Г.Р.З</w:t>
      </w:r>
      <w:r w:rsidRPr="009411C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01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479"/>
        <w:gridCol w:w="2268"/>
        <w:gridCol w:w="1418"/>
        <w:gridCol w:w="1701"/>
        <w:gridCol w:w="1423"/>
      </w:tblGrid>
      <w:tr w:rsidR="00B55B95" w:rsidRPr="009411C9" w:rsidTr="008966D4">
        <w:trPr>
          <w:trHeight w:val="660"/>
          <w:jc w:val="center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Марка ТС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Г.Р.З.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Вид дефекта Г.Р.З.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дефектных пластин Г.Р.З.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515DED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К786ТК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B95" w:rsidRPr="009131FB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RENAULT MAGNUM 500.19T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Замена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К788ТК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131FB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SCANIA R420LA4X2HNA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Деформация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Замена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515DED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К405СХ 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КамАЗ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9131FB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Износ ЛКП окантовки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Покраска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К472СХ 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КамАЗ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Износ ЛКП окантовки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Покраска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С773НН 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КамАЗ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Износ ЛКП окантовки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Покраска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9411C9"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К609УХ 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КамАЗ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Износ ЛКП окантовки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Покраска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Т664ВЕ 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КамАЗ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Износ ЛКП окантовки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Замена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Т064РМ 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Лада Приора</w:t>
            </w:r>
            <w:r w:rsidRPr="009411C9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Износ ЛКП окантовки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Покраска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515DED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Т671ХВ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Лада Приора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Деформация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95" w:rsidRPr="009131FB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Замена</w:t>
            </w:r>
          </w:p>
        </w:tc>
      </w:tr>
      <w:tr w:rsidR="00B55B95" w:rsidRPr="009411C9" w:rsidTr="008966D4">
        <w:trPr>
          <w:trHeight w:val="61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11C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С425ВР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Газель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Износ ЛКП окантовки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95" w:rsidRPr="009411C9" w:rsidRDefault="00B55B95" w:rsidP="0089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Покраска</w:t>
            </w:r>
          </w:p>
        </w:tc>
      </w:tr>
    </w:tbl>
    <w:p w:rsidR="00B55B95" w:rsidRPr="009411C9" w:rsidRDefault="00B55B95" w:rsidP="00B55B95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B95" w:rsidRPr="009411C9" w:rsidRDefault="00B55B95" w:rsidP="00B55B95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2</w:t>
      </w:r>
      <w:r w:rsidRPr="009411C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9411C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выполняет работы по реставрации государственных номерных регистрационных знаков ТС в соответствии с ГОСТом Р50577-93</w:t>
      </w:r>
      <w:r w:rsidRPr="009411C9">
        <w:rPr>
          <w:rFonts w:ascii="Times New Roman" w:hAnsi="Times New Roman" w:cs="Times New Roman"/>
          <w:sz w:val="28"/>
          <w:szCs w:val="28"/>
        </w:rPr>
        <w:t>.</w:t>
      </w:r>
    </w:p>
    <w:p w:rsidR="00B55B95" w:rsidRDefault="00B55B95" w:rsidP="00B55B95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411C9">
        <w:rPr>
          <w:rFonts w:ascii="Times New Roman" w:hAnsi="Times New Roman" w:cs="Times New Roman"/>
          <w:sz w:val="28"/>
          <w:szCs w:val="28"/>
        </w:rPr>
        <w:t xml:space="preserve"> Работы выполняются на территории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9411C9">
        <w:rPr>
          <w:rFonts w:ascii="Times New Roman" w:hAnsi="Times New Roman" w:cs="Times New Roman"/>
          <w:sz w:val="28"/>
          <w:szCs w:val="28"/>
        </w:rPr>
        <w:t>.</w:t>
      </w:r>
    </w:p>
    <w:p w:rsidR="00B55B95" w:rsidRPr="00D86FDA" w:rsidRDefault="00B55B95" w:rsidP="00B55B9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6FD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FDA">
        <w:rPr>
          <w:rFonts w:ascii="Times New Roman" w:hAnsi="Times New Roman"/>
          <w:sz w:val="28"/>
          <w:szCs w:val="28"/>
        </w:rPr>
        <w:t>Требования к месту нахождения Исполнителя:</w:t>
      </w:r>
      <w:r w:rsidRPr="00D86FDA">
        <w:rPr>
          <w:rFonts w:ascii="Times New Roman" w:hAnsi="Times New Roman"/>
          <w:sz w:val="28"/>
          <w:szCs w:val="28"/>
        </w:rPr>
        <w:tab/>
        <w:t>На терр</w:t>
      </w:r>
      <w:r>
        <w:rPr>
          <w:rFonts w:ascii="Times New Roman" w:hAnsi="Times New Roman"/>
          <w:sz w:val="28"/>
          <w:szCs w:val="28"/>
        </w:rPr>
        <w:t>итории расположенной в пределах</w:t>
      </w:r>
      <w:r w:rsidRPr="00D86FDA">
        <w:rPr>
          <w:rFonts w:ascii="Times New Roman" w:hAnsi="Times New Roman"/>
          <w:sz w:val="28"/>
          <w:szCs w:val="28"/>
        </w:rPr>
        <w:t xml:space="preserve"> городского округа Нефтекамск.</w:t>
      </w:r>
    </w:p>
    <w:p w:rsidR="00B55B95" w:rsidRPr="009411C9" w:rsidRDefault="00B55B95" w:rsidP="00B55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Требования к оператору технического осмотра ТС (Исполнителю): наличие оборудования для реставрации государственных номерных регистрационных знаков ТС.</w:t>
      </w:r>
    </w:p>
    <w:p w:rsidR="00B55B95" w:rsidRPr="009411C9" w:rsidRDefault="00B55B95" w:rsidP="00B55B95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B95" w:rsidRPr="009411C9" w:rsidRDefault="00B55B95" w:rsidP="00B55B95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1C9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55B95" w:rsidRPr="009411C9" w:rsidRDefault="00B55B95" w:rsidP="00B55B95">
      <w:pPr>
        <w:pStyle w:val="a4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lastRenderedPageBreak/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9411C9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9411C9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9411C9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9411C9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1C9"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 w:rsidRPr="009411C9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1C9"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 w:rsidRPr="009411C9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1C9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9411C9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2.  Дополнительные требования: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подтверждения статуса дилера/дистрибьютера на официальном сайте изготовителя, кроме того допускается статус: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lastRenderedPageBreak/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9411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11C9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55B95" w:rsidRPr="009411C9" w:rsidRDefault="00B55B95" w:rsidP="00B55B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1C9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характера.</w:t>
      </w:r>
    </w:p>
    <w:p w:rsidR="00B55B95" w:rsidRPr="009411C9" w:rsidRDefault="00B55B95" w:rsidP="00B55B95">
      <w:pPr>
        <w:rPr>
          <w:sz w:val="28"/>
          <w:szCs w:val="28"/>
        </w:rPr>
      </w:pPr>
    </w:p>
    <w:p w:rsidR="00B55B95" w:rsidRPr="009411C9" w:rsidRDefault="00B55B95" w:rsidP="00B55B95">
      <w:pPr>
        <w:rPr>
          <w:sz w:val="28"/>
          <w:szCs w:val="28"/>
        </w:rPr>
      </w:pPr>
    </w:p>
    <w:p w:rsidR="00B55B95" w:rsidRPr="009411C9" w:rsidRDefault="00B55B95" w:rsidP="00B55B95">
      <w:pPr>
        <w:rPr>
          <w:sz w:val="28"/>
          <w:szCs w:val="28"/>
        </w:rPr>
      </w:pPr>
    </w:p>
    <w:p w:rsidR="00662730" w:rsidRDefault="00662730" w:rsidP="00E573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9D6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5B95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505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2D0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7</cp:revision>
  <dcterms:created xsi:type="dcterms:W3CDTF">2018-04-11T07:23:00Z</dcterms:created>
  <dcterms:modified xsi:type="dcterms:W3CDTF">2019-08-23T07:09:00Z</dcterms:modified>
</cp:coreProperties>
</file>