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E61E81">
        <w:rPr>
          <w:rFonts w:ascii="Times New Roman" w:hAnsi="Times New Roman" w:cs="Times New Roman"/>
          <w:b/>
          <w:sz w:val="28"/>
          <w:szCs w:val="28"/>
        </w:rPr>
        <w:t>1/РЗГДпоУП</w:t>
      </w:r>
    </w:p>
    <w:p w:rsidR="00787270" w:rsidRPr="009A070F" w:rsidRDefault="00E61E81" w:rsidP="00197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«Пожарно-технический минимум</w:t>
      </w:r>
      <w:r w:rsidR="00197546">
        <w:rPr>
          <w:rFonts w:ascii="Times New Roman" w:hAnsi="Times New Roman" w:cs="Times New Roman"/>
          <w:b/>
          <w:sz w:val="28"/>
          <w:szCs w:val="28"/>
        </w:rPr>
        <w:t>»</w:t>
      </w:r>
      <w:r w:rsidR="00A450D1" w:rsidRPr="00A450D1">
        <w:rPr>
          <w:rFonts w:ascii="Times New Roman" w:hAnsi="Times New Roman" w:cs="Times New Roman"/>
          <w:b/>
          <w:sz w:val="28"/>
          <w:szCs w:val="28"/>
        </w:rPr>
        <w:tab/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E61E81">
        <w:rPr>
          <w:rFonts w:ascii="Times New Roman" w:hAnsi="Times New Roman" w:cs="Times New Roman"/>
          <w:sz w:val="28"/>
          <w:szCs w:val="28"/>
        </w:rPr>
        <w:t>07.02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F58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197546" w:rsidRDefault="00C422B4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 xml:space="preserve">: </w:t>
      </w:r>
      <w:r w:rsidR="00197546" w:rsidRPr="00197546">
        <w:rPr>
          <w:rFonts w:ascii="Times New Roman" w:hAnsi="Times New Roman" w:cs="Times New Roman"/>
          <w:sz w:val="26"/>
          <w:szCs w:val="26"/>
        </w:rPr>
        <w:t>«</w:t>
      </w:r>
      <w:r w:rsidR="00E61E81">
        <w:rPr>
          <w:rFonts w:ascii="Times New Roman" w:hAnsi="Times New Roman" w:cs="Times New Roman"/>
          <w:sz w:val="26"/>
          <w:szCs w:val="26"/>
        </w:rPr>
        <w:t>Пожарно-технический минимум</w:t>
      </w:r>
      <w:r w:rsidR="00197546" w:rsidRPr="00197546">
        <w:rPr>
          <w:rFonts w:ascii="Times New Roman" w:hAnsi="Times New Roman" w:cs="Times New Roman"/>
          <w:sz w:val="26"/>
          <w:szCs w:val="26"/>
        </w:rPr>
        <w:t>»</w:t>
      </w:r>
      <w:r w:rsidR="00197546" w:rsidRPr="00197546">
        <w:rPr>
          <w:rFonts w:ascii="Times New Roman" w:hAnsi="Times New Roman" w:cs="Times New Roman"/>
          <w:sz w:val="26"/>
          <w:szCs w:val="26"/>
        </w:rPr>
        <w:tab/>
      </w:r>
    </w:p>
    <w:p w:rsidR="00C422B4" w:rsidRPr="00A370FC" w:rsidRDefault="00A370FC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Количество обучаемых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: </w:t>
      </w:r>
      <w:r w:rsidR="00EB750C" w:rsidRPr="00A370FC">
        <w:rPr>
          <w:rFonts w:ascii="Times New Roman" w:hAnsi="Times New Roman" w:cs="Times New Roman"/>
          <w:sz w:val="26"/>
          <w:szCs w:val="26"/>
        </w:rPr>
        <w:t>1</w:t>
      </w:r>
      <w:r w:rsidR="00E61E81">
        <w:rPr>
          <w:rFonts w:ascii="Times New Roman" w:hAnsi="Times New Roman" w:cs="Times New Roman"/>
          <w:sz w:val="26"/>
          <w:szCs w:val="26"/>
        </w:rPr>
        <w:t>321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чел.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450D1" w:rsidRPr="00A370FC" w:rsidRDefault="00A450D1" w:rsidP="00C456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E61E81" w:rsidRDefault="00251E01" w:rsidP="00E61E81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Формат</w:t>
      </w:r>
      <w:r w:rsidR="0090650C" w:rsidRPr="00A370FC">
        <w:rPr>
          <w:rFonts w:ascii="Times New Roman" w:hAnsi="Times New Roman" w:cs="Times New Roman"/>
          <w:sz w:val="26"/>
          <w:szCs w:val="26"/>
        </w:rPr>
        <w:t xml:space="preserve"> обучения – </w:t>
      </w:r>
      <w:r w:rsidR="00E61E81">
        <w:rPr>
          <w:rFonts w:ascii="Times New Roman" w:hAnsi="Times New Roman" w:cs="Times New Roman"/>
          <w:sz w:val="26"/>
          <w:szCs w:val="26"/>
        </w:rPr>
        <w:t>очный</w:t>
      </w:r>
      <w:r w:rsidR="00FE7D1E">
        <w:rPr>
          <w:rFonts w:ascii="Times New Roman" w:hAnsi="Times New Roman" w:cs="Times New Roman"/>
          <w:sz w:val="26"/>
          <w:szCs w:val="26"/>
        </w:rPr>
        <w:t>, с отрывом от производства (по два часа в день)</w:t>
      </w:r>
      <w:r w:rsidR="0090650C" w:rsidRPr="00A370FC">
        <w:rPr>
          <w:rFonts w:ascii="Times New Roman" w:hAnsi="Times New Roman" w:cs="Times New Roman"/>
          <w:sz w:val="26"/>
          <w:szCs w:val="26"/>
        </w:rPr>
        <w:t>;</w:t>
      </w:r>
      <w:r w:rsidR="00E61E81" w:rsidRPr="00E61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650C" w:rsidRDefault="00E61E81" w:rsidP="00E61E81">
      <w:pPr>
        <w:pStyle w:val="a4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часов обучения не менее 11</w:t>
      </w:r>
      <w:r w:rsidRPr="00A370FC">
        <w:rPr>
          <w:rFonts w:ascii="Times New Roman" w:hAnsi="Times New Roman" w:cs="Times New Roman"/>
          <w:sz w:val="26"/>
          <w:szCs w:val="26"/>
        </w:rPr>
        <w:t xml:space="preserve"> акад. Часов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70FC" w:rsidRDefault="00A370FC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E61E81">
        <w:rPr>
          <w:rFonts w:ascii="Times New Roman" w:hAnsi="Times New Roman" w:cs="Times New Roman"/>
          <w:sz w:val="26"/>
          <w:szCs w:val="26"/>
        </w:rPr>
        <w:t>есто обучения: на территории ПАО «НЕФАЗ»;</w:t>
      </w:r>
    </w:p>
    <w:p w:rsidR="00251E01" w:rsidRDefault="00E61E81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 2020</w:t>
      </w:r>
      <w:r w:rsidR="00A370FC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370FC" w:rsidRPr="00A370FC" w:rsidRDefault="00A370FC" w:rsidP="00A370F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F1292" w:rsidRPr="00A370FC" w:rsidRDefault="00251E01" w:rsidP="00E61E8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Прочие требования к организации обучения: </w:t>
      </w:r>
      <w:r w:rsidR="00E61E81">
        <w:rPr>
          <w:rFonts w:ascii="Times New Roman" w:hAnsi="Times New Roman" w:cs="Times New Roman"/>
          <w:sz w:val="26"/>
          <w:szCs w:val="26"/>
        </w:rPr>
        <w:t>приказ МЧС России от 12 декабря 2007 г. №645 Нормы пожарной безопасности «Обучение мерам пожарной безопасности работников организации»</w:t>
      </w:r>
    </w:p>
    <w:p w:rsidR="009F1292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обучения и проверки знаний пожарно-технического минимума выдается удостоверение установленного образца</w:t>
      </w:r>
      <w:r w:rsidR="009F1292">
        <w:rPr>
          <w:rFonts w:ascii="Times New Roman" w:hAnsi="Times New Roman" w:cs="Times New Roman"/>
          <w:sz w:val="26"/>
          <w:szCs w:val="26"/>
        </w:rPr>
        <w:t>.</w:t>
      </w:r>
    </w:p>
    <w:p w:rsidR="00C422B4" w:rsidRPr="00A370FC" w:rsidRDefault="00C422B4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370FC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C422B4" w:rsidRPr="00A370FC" w:rsidRDefault="0090650C" w:rsidP="009F129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В коммерческом предложении необходимо указать полную стоимость </w:t>
      </w:r>
      <w:r w:rsidR="000141F2" w:rsidRPr="00A370FC">
        <w:rPr>
          <w:rFonts w:ascii="Times New Roman" w:hAnsi="Times New Roman" w:cs="Times New Roman"/>
          <w:sz w:val="26"/>
          <w:szCs w:val="26"/>
        </w:rPr>
        <w:t>оказания услуг</w:t>
      </w:r>
      <w:r w:rsidRPr="00A370FC">
        <w:rPr>
          <w:rFonts w:ascii="Times New Roman" w:hAnsi="Times New Roman" w:cs="Times New Roman"/>
          <w:sz w:val="26"/>
          <w:szCs w:val="26"/>
        </w:rPr>
        <w:t xml:space="preserve"> (с учетом НДС)</w:t>
      </w:r>
      <w:r w:rsidR="000141F2" w:rsidRPr="00A370FC">
        <w:rPr>
          <w:rFonts w:ascii="Times New Roman" w:hAnsi="Times New Roman" w:cs="Times New Roman"/>
          <w:sz w:val="26"/>
          <w:szCs w:val="26"/>
        </w:rPr>
        <w:t xml:space="preserve">. Коммерческое предложение должно быть подписано руководителем, ответственным за организацию обучения. </w:t>
      </w:r>
    </w:p>
    <w:p w:rsidR="008513CD" w:rsidRPr="00A370FC" w:rsidRDefault="008513CD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A370FC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109A8" w:rsidRPr="00A370FC" w:rsidRDefault="00B109A8" w:rsidP="00B109A8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9F1292" w:rsidRDefault="00A370FC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наличие</w:t>
      </w:r>
      <w:r w:rsidR="008513CD" w:rsidRPr="00A370FC">
        <w:rPr>
          <w:rFonts w:ascii="Times New Roman" w:hAnsi="Times New Roman" w:cs="Times New Roman"/>
          <w:sz w:val="26"/>
          <w:szCs w:val="26"/>
        </w:rPr>
        <w:t xml:space="preserve"> лицензии </w:t>
      </w:r>
      <w:r w:rsidR="009F1292">
        <w:rPr>
          <w:rFonts w:ascii="Times New Roman" w:hAnsi="Times New Roman" w:cs="Times New Roman"/>
          <w:sz w:val="26"/>
          <w:szCs w:val="26"/>
        </w:rPr>
        <w:t>на образовательную деятельность;</w:t>
      </w:r>
    </w:p>
    <w:p w:rsidR="00E61E81" w:rsidRDefault="00E61E81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0141F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</w:t>
      </w:r>
      <w:proofErr w:type="spellStart"/>
      <w:r w:rsidRPr="00A370FC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A370FC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A370F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в отношении потенциального поставщика, его учредителей и руководителей не возбуждены уголовные дела по основаниям, связанным с производственной </w:t>
      </w:r>
      <w:r w:rsidRPr="00A370FC">
        <w:rPr>
          <w:rFonts w:ascii="Times New Roman" w:hAnsi="Times New Roman" w:cs="Times New Roman"/>
          <w:sz w:val="26"/>
          <w:szCs w:val="26"/>
        </w:rPr>
        <w:lastRenderedPageBreak/>
        <w:t>деятельностью, имеющей отношение к предмету закупки, либо коррупционного характера;</w:t>
      </w:r>
    </w:p>
    <w:p w:rsidR="00B24442" w:rsidRPr="00A370FC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Pr="00A370FC" w:rsidRDefault="00B24442" w:rsidP="00B24442">
      <w:pPr>
        <w:rPr>
          <w:rFonts w:ascii="Times New Roman" w:hAnsi="Times New Roman" w:cs="Times New Roman"/>
          <w:sz w:val="26"/>
          <w:szCs w:val="26"/>
        </w:rPr>
      </w:pPr>
    </w:p>
    <w:p w:rsidR="00662730" w:rsidRPr="00A370FC" w:rsidRDefault="00662730">
      <w:pPr>
        <w:rPr>
          <w:rFonts w:ascii="Times New Roman" w:hAnsi="Times New Roman" w:cs="Times New Roman"/>
          <w:sz w:val="26"/>
          <w:szCs w:val="26"/>
        </w:rPr>
      </w:pPr>
    </w:p>
    <w:sectPr w:rsidR="00662730" w:rsidRPr="00A370FC" w:rsidSect="00A370FC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26C6B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61</cp:revision>
  <cp:lastPrinted>2020-01-27T09:22:00Z</cp:lastPrinted>
  <dcterms:created xsi:type="dcterms:W3CDTF">2018-02-02T08:59:00Z</dcterms:created>
  <dcterms:modified xsi:type="dcterms:W3CDTF">2020-01-29T05:22:00Z</dcterms:modified>
</cp:coreProperties>
</file>