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907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79B3">
        <w:rPr>
          <w:rFonts w:ascii="Times New Roman" w:hAnsi="Times New Roman" w:cs="Times New Roman"/>
          <w:b/>
          <w:sz w:val="28"/>
          <w:szCs w:val="28"/>
        </w:rPr>
        <w:t>Одноразовая посуда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90700">
        <w:rPr>
          <w:rFonts w:ascii="Times New Roman" w:hAnsi="Times New Roman" w:cs="Times New Roman"/>
          <w:sz w:val="28"/>
          <w:szCs w:val="28"/>
        </w:rPr>
        <w:t>до 22.01.2021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90700">
        <w:rPr>
          <w:rFonts w:ascii="Times New Roman" w:hAnsi="Times New Roman" w:cs="Times New Roman"/>
          <w:sz w:val="28"/>
          <w:szCs w:val="28"/>
        </w:rPr>
        <w:t xml:space="preserve"> с 25.01.2021 г. по 05</w:t>
      </w:r>
      <w:r w:rsidR="001E12AB">
        <w:rPr>
          <w:rFonts w:ascii="Times New Roman" w:hAnsi="Times New Roman" w:cs="Times New Roman"/>
          <w:sz w:val="28"/>
          <w:szCs w:val="28"/>
        </w:rPr>
        <w:t>.0</w:t>
      </w:r>
      <w:r w:rsidR="00B90700">
        <w:rPr>
          <w:rFonts w:ascii="Times New Roman" w:hAnsi="Times New Roman" w:cs="Times New Roman"/>
          <w:sz w:val="28"/>
          <w:szCs w:val="28"/>
        </w:rPr>
        <w:t>2.2021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9070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9070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9070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90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B90700" w:rsidRDefault="00B9070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00" w:rsidRDefault="00B9070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00" w:rsidRPr="000E3792" w:rsidRDefault="00B90700" w:rsidP="00B907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90700" w:rsidRPr="004C0E9E" w:rsidRDefault="00B90700" w:rsidP="00B90700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90700" w:rsidRPr="001220A6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одноразовой посуды.</w:t>
      </w:r>
    </w:p>
    <w:p w:rsidR="00B90700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B90700" w:rsidRPr="00134B03" w:rsidRDefault="00B90700" w:rsidP="00B90700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90700" w:rsidRPr="00915FEB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B90700" w:rsidRDefault="00B90700" w:rsidP="00B907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00" w:rsidRPr="00EA579D" w:rsidRDefault="00B90700" w:rsidP="00B9070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B90700" w:rsidRPr="00134B03" w:rsidRDefault="00B90700" w:rsidP="00B90700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</w:t>
      </w:r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</w:t>
      </w:r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регистрация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 xml:space="preserve">- официальный </w:t>
      </w:r>
      <w:r w:rsidRPr="00EA579D">
        <w:rPr>
          <w:rFonts w:ascii="Times New Roman" w:hAnsi="Times New Roman" w:cs="Times New Roman"/>
          <w:sz w:val="28"/>
          <w:szCs w:val="28"/>
        </w:rPr>
        <w:t>системный партнер</w:t>
      </w:r>
      <w:r w:rsidRPr="00EA579D">
        <w:rPr>
          <w:rFonts w:ascii="Times New Roman" w:hAnsi="Times New Roman" w:cs="Times New Roman"/>
          <w:sz w:val="28"/>
          <w:szCs w:val="28"/>
        </w:rPr>
        <w:t>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</w:t>
      </w:r>
      <w:r w:rsidRPr="00EA579D">
        <w:rPr>
          <w:rFonts w:ascii="Times New Roman" w:hAnsi="Times New Roman" w:cs="Times New Roman"/>
          <w:sz w:val="28"/>
          <w:szCs w:val="28"/>
        </w:rPr>
        <w:t>например,</w:t>
      </w:r>
      <w:r w:rsidRPr="00EA579D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90700" w:rsidRPr="003872F1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2AB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5E1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700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80B1"/>
  <w15:docId w15:val="{8FA6C8CC-2DA5-4C2F-AE02-3AFE895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55</cp:revision>
  <cp:lastPrinted>2021-01-12T07:20:00Z</cp:lastPrinted>
  <dcterms:created xsi:type="dcterms:W3CDTF">2017-09-21T05:48:00Z</dcterms:created>
  <dcterms:modified xsi:type="dcterms:W3CDTF">2021-01-12T07:20:00Z</dcterms:modified>
</cp:coreProperties>
</file>