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9F3B5D" w:rsidRDefault="00787270" w:rsidP="009F3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7B12CB" w:rsidRDefault="00ED2EB7" w:rsidP="009F3B5D">
      <w:pPr>
        <w:rPr>
          <w:rFonts w:ascii="Times New Roman" w:hAnsi="Times New Roman" w:cs="Times New Roman"/>
          <w:b/>
          <w:sz w:val="36"/>
          <w:szCs w:val="36"/>
        </w:rPr>
      </w:pPr>
      <w:r w:rsidRPr="00ED2EB7">
        <w:rPr>
          <w:rFonts w:ascii="Times New Roman" w:hAnsi="Times New Roman" w:cs="Times New Roman"/>
          <w:b/>
          <w:sz w:val="28"/>
          <w:szCs w:val="28"/>
        </w:rPr>
        <w:t>Закупка</w:t>
      </w:r>
      <w:r w:rsidR="00E635A2" w:rsidRPr="00ED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81E">
        <w:rPr>
          <w:rFonts w:ascii="Times New Roman" w:hAnsi="Times New Roman" w:cs="Times New Roman"/>
          <w:b/>
          <w:sz w:val="28"/>
          <w:szCs w:val="28"/>
        </w:rPr>
        <w:t>орг</w:t>
      </w:r>
      <w:r w:rsidR="00FC2288">
        <w:rPr>
          <w:rFonts w:ascii="Times New Roman" w:hAnsi="Times New Roman" w:cs="Times New Roman"/>
          <w:b/>
          <w:sz w:val="28"/>
          <w:szCs w:val="28"/>
        </w:rPr>
        <w:t>техники</w:t>
      </w:r>
      <w:r w:rsidR="00DE2214">
        <w:rPr>
          <w:rFonts w:ascii="Times New Roman" w:hAnsi="Times New Roman" w:cs="Times New Roman"/>
          <w:b/>
          <w:sz w:val="28"/>
          <w:szCs w:val="28"/>
        </w:rPr>
        <w:t xml:space="preserve"> и расходных материалов</w:t>
      </w:r>
      <w:r w:rsidR="00FC2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B5D" w:rsidRPr="007B12CB">
        <w:rPr>
          <w:rFonts w:ascii="Times New Roman" w:hAnsi="Times New Roman" w:cs="Times New Roman"/>
          <w:b/>
          <w:sz w:val="28"/>
          <w:szCs w:val="28"/>
        </w:rPr>
        <w:t>лот 39-50/ОИиКТ ПАО «НЕФАЗ»</w:t>
      </w:r>
      <w:r w:rsidR="00DE2214">
        <w:rPr>
          <w:rFonts w:ascii="Times New Roman" w:hAnsi="Times New Roman" w:cs="Times New Roman"/>
          <w:b/>
          <w:sz w:val="28"/>
          <w:szCs w:val="28"/>
        </w:rPr>
        <w:t xml:space="preserve"> (попозиционная заявка №</w:t>
      </w:r>
      <w:r w:rsidR="00DE2214" w:rsidRPr="00DE221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0)</w:t>
      </w:r>
      <w:r w:rsidR="00E635A2" w:rsidRPr="007B12C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C94DBA">
        <w:rPr>
          <w:rFonts w:ascii="Times New Roman" w:hAnsi="Times New Roman" w:cs="Times New Roman"/>
          <w:sz w:val="28"/>
          <w:szCs w:val="28"/>
        </w:rPr>
        <w:t xml:space="preserve">до </w:t>
      </w:r>
      <w:r w:rsidR="00D1730A">
        <w:rPr>
          <w:rFonts w:ascii="Times New Roman" w:hAnsi="Times New Roman" w:cs="Times New Roman"/>
          <w:sz w:val="28"/>
          <w:szCs w:val="28"/>
        </w:rPr>
        <w:t>20.12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6737C7">
        <w:rPr>
          <w:rFonts w:ascii="Times New Roman" w:hAnsi="Times New Roman" w:cs="Times New Roman"/>
          <w:sz w:val="28"/>
          <w:szCs w:val="28"/>
        </w:rPr>
        <w:t xml:space="preserve"> </w:t>
      </w:r>
      <w:r w:rsidR="00697605">
        <w:rPr>
          <w:rFonts w:ascii="Times New Roman" w:hAnsi="Times New Roman" w:cs="Times New Roman"/>
          <w:sz w:val="28"/>
          <w:szCs w:val="28"/>
        </w:rPr>
        <w:t>23</w:t>
      </w:r>
      <w:r w:rsidR="00C94DBA">
        <w:rPr>
          <w:rFonts w:ascii="Times New Roman" w:hAnsi="Times New Roman" w:cs="Times New Roman"/>
          <w:sz w:val="28"/>
          <w:szCs w:val="28"/>
        </w:rPr>
        <w:t>.</w:t>
      </w:r>
      <w:r w:rsidR="00D1730A">
        <w:rPr>
          <w:rFonts w:ascii="Times New Roman" w:hAnsi="Times New Roman" w:cs="Times New Roman"/>
          <w:sz w:val="28"/>
          <w:szCs w:val="28"/>
        </w:rPr>
        <w:t>12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 xml:space="preserve">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Талипова Флюра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proofErr w:type="spellStart"/>
      <w:r>
        <w:rPr>
          <w:lang w:val="en-US"/>
        </w:rPr>
        <w:t>talipova</w:t>
      </w:r>
      <w:proofErr w:type="spellEnd"/>
      <w:r w:rsidR="001E5780" w:rsidRPr="001E5780">
        <w:t>.</w:t>
      </w:r>
      <w:proofErr w:type="spellStart"/>
      <w:r w:rsidR="001E5780">
        <w:rPr>
          <w:lang w:val="en-US"/>
        </w:rPr>
        <w:t>ikt</w:t>
      </w:r>
      <w:proofErr w:type="spellEnd"/>
      <w:r w:rsidR="001E5780" w:rsidRPr="001E5780">
        <w:t xml:space="preserve">@ </w:t>
      </w:r>
      <w:proofErr w:type="spellStart"/>
      <w:r w:rsidR="001E5780">
        <w:rPr>
          <w:lang w:val="en-US"/>
        </w:rPr>
        <w:t>nefaz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="007D7E49">
        <w:t xml:space="preserve"> 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2A2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BC478A" w:rsidRDefault="00D13C41" w:rsidP="00B77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5780">
        <w:rPr>
          <w:rFonts w:ascii="Times New Roman" w:hAnsi="Times New Roman" w:cs="Times New Roman"/>
          <w:sz w:val="28"/>
          <w:szCs w:val="28"/>
        </w:rPr>
        <w:t>ОИиКТ</w:t>
      </w:r>
      <w:r w:rsidR="00917D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Ф.Р.Талипова</w:t>
      </w:r>
      <w:proofErr w:type="spellEnd"/>
      <w:proofErr w:type="gramEnd"/>
      <w:r w:rsidR="007872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478A" w:rsidRDefault="00BC478A" w:rsidP="00B77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78A" w:rsidRDefault="00BC478A" w:rsidP="00B77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78A" w:rsidRDefault="00BC478A" w:rsidP="00B77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78A" w:rsidRDefault="00BC478A" w:rsidP="00B77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78A" w:rsidRPr="00BC478A" w:rsidRDefault="00BC478A" w:rsidP="00BC478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478A">
        <w:rPr>
          <w:rFonts w:ascii="Times New Roman" w:hAnsi="Times New Roman" w:cs="Times New Roman"/>
          <w:sz w:val="28"/>
          <w:szCs w:val="28"/>
        </w:rPr>
        <w:t>ТРЕБОВАНИЯ К ПРЕДМЕТУ ЗАКУПКИ</w:t>
      </w: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78A" w:rsidRPr="00BC478A" w:rsidRDefault="00BC478A" w:rsidP="00BC478A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78A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BC478A" w:rsidRPr="00BC478A" w:rsidRDefault="006C71F4" w:rsidP="00BC4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5386">
        <w:rPr>
          <w:rFonts w:ascii="Times New Roman" w:hAnsi="Times New Roman" w:cs="Times New Roman"/>
          <w:sz w:val="28"/>
          <w:szCs w:val="28"/>
        </w:rPr>
        <w:t>Оргтехника</w:t>
      </w:r>
      <w:r w:rsidR="00BC478A" w:rsidRPr="00BC478A">
        <w:rPr>
          <w:rFonts w:ascii="Times New Roman" w:hAnsi="Times New Roman" w:cs="Times New Roman"/>
          <w:sz w:val="28"/>
          <w:szCs w:val="28"/>
        </w:rPr>
        <w:t xml:space="preserve"> </w:t>
      </w:r>
      <w:r w:rsidR="00225386">
        <w:rPr>
          <w:rFonts w:ascii="Times New Roman" w:hAnsi="Times New Roman" w:cs="Times New Roman"/>
          <w:sz w:val="28"/>
          <w:szCs w:val="28"/>
        </w:rPr>
        <w:t>и расходные материалы</w:t>
      </w:r>
    </w:p>
    <w:p w:rsidR="006C71F4" w:rsidRDefault="006C71F4" w:rsidP="00BC4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2.Место поставки</w:t>
      </w:r>
      <w:r w:rsidR="00BC478A" w:rsidRPr="00BC478A">
        <w:rPr>
          <w:rFonts w:ascii="Times New Roman" w:hAnsi="Times New Roman" w:cs="Times New Roman"/>
          <w:sz w:val="28"/>
          <w:szCs w:val="28"/>
        </w:rPr>
        <w:t>: РБ, г.</w:t>
      </w:r>
      <w:r w:rsidR="00596F5E">
        <w:rPr>
          <w:rFonts w:ascii="Times New Roman" w:hAnsi="Times New Roman" w:cs="Times New Roman"/>
          <w:sz w:val="28"/>
          <w:szCs w:val="28"/>
        </w:rPr>
        <w:t xml:space="preserve"> </w:t>
      </w:r>
      <w:r w:rsidR="00BC478A" w:rsidRPr="00BC478A">
        <w:rPr>
          <w:rFonts w:ascii="Times New Roman" w:hAnsi="Times New Roman" w:cs="Times New Roman"/>
          <w:sz w:val="28"/>
          <w:szCs w:val="28"/>
        </w:rPr>
        <w:t>Нефтекамск, ул.</w:t>
      </w:r>
      <w:r w:rsidR="00596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78A" w:rsidRPr="00BC478A">
        <w:rPr>
          <w:rFonts w:ascii="Times New Roman" w:hAnsi="Times New Roman" w:cs="Times New Roman"/>
          <w:sz w:val="28"/>
          <w:szCs w:val="28"/>
        </w:rPr>
        <w:t>Янаульская</w:t>
      </w:r>
      <w:proofErr w:type="spellEnd"/>
      <w:r w:rsidR="00BC478A" w:rsidRPr="00BC478A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478A" w:rsidRPr="00BC478A" w:rsidRDefault="006C71F4" w:rsidP="00BC4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Периоды </w:t>
      </w:r>
      <w:r w:rsidRPr="006C71F4">
        <w:rPr>
          <w:rFonts w:ascii="Times New Roman" w:hAnsi="Times New Roman" w:cs="Times New Roman"/>
          <w:sz w:val="28"/>
          <w:szCs w:val="28"/>
        </w:rPr>
        <w:t>поставки товара</w:t>
      </w:r>
      <w:r w:rsidR="00D1730A">
        <w:rPr>
          <w:rFonts w:ascii="Times New Roman" w:hAnsi="Times New Roman" w:cs="Times New Roman"/>
          <w:sz w:val="28"/>
          <w:szCs w:val="28"/>
        </w:rPr>
        <w:t xml:space="preserve"> до 31.12.</w:t>
      </w:r>
      <w:r w:rsidR="001A4F9A">
        <w:rPr>
          <w:rFonts w:ascii="Times New Roman" w:hAnsi="Times New Roman" w:cs="Times New Roman"/>
          <w:sz w:val="28"/>
          <w:szCs w:val="28"/>
        </w:rPr>
        <w:t xml:space="preserve"> </w:t>
      </w:r>
      <w:r w:rsidR="00596F5E">
        <w:rPr>
          <w:rFonts w:ascii="Times New Roman" w:hAnsi="Times New Roman" w:cs="Times New Roman"/>
          <w:sz w:val="28"/>
          <w:szCs w:val="28"/>
        </w:rPr>
        <w:t>2018г.</w:t>
      </w: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  <w:r w:rsidRPr="00BC478A">
        <w:rPr>
          <w:rFonts w:ascii="Times New Roman" w:hAnsi="Times New Roman" w:cs="Times New Roman"/>
          <w:sz w:val="28"/>
          <w:szCs w:val="28"/>
        </w:rPr>
        <w:t>3.Порядок формирования цены предмета з</w:t>
      </w:r>
      <w:r w:rsidR="006C71F4">
        <w:rPr>
          <w:rFonts w:ascii="Times New Roman" w:hAnsi="Times New Roman" w:cs="Times New Roman"/>
          <w:sz w:val="28"/>
          <w:szCs w:val="28"/>
        </w:rPr>
        <w:t>акупки с учетом доставки</w:t>
      </w:r>
      <w:r w:rsidRPr="00BC478A">
        <w:rPr>
          <w:rFonts w:ascii="Times New Roman" w:hAnsi="Times New Roman" w:cs="Times New Roman"/>
          <w:sz w:val="28"/>
          <w:szCs w:val="28"/>
        </w:rPr>
        <w:t>.</w:t>
      </w: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78A" w:rsidRPr="00BC478A" w:rsidRDefault="00BC478A" w:rsidP="00BC478A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78A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C478A" w:rsidRPr="00BC478A" w:rsidRDefault="00BC478A" w:rsidP="00BC478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478A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  <w:r w:rsidRPr="00BC478A">
        <w:rPr>
          <w:rFonts w:ascii="Times New Roman" w:hAnsi="Times New Roman" w:cs="Times New Roman"/>
          <w:sz w:val="28"/>
          <w:szCs w:val="28"/>
        </w:rPr>
        <w:t>● правоспособность, создание и регистрация в установленном порядке;</w:t>
      </w: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  <w:r w:rsidRPr="00BC478A">
        <w:rPr>
          <w:rFonts w:ascii="Times New Roman" w:hAnsi="Times New Roman" w:cs="Times New Roman"/>
          <w:sz w:val="28"/>
          <w:szCs w:val="28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  <w:r w:rsidRPr="00BC478A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BC478A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BC478A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  <w:r w:rsidRPr="00BC478A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BC478A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BC478A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  <w:r w:rsidRPr="00BC478A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78A">
        <w:rPr>
          <w:rFonts w:ascii="Times New Roman" w:hAnsi="Times New Roman" w:cs="Times New Roman"/>
          <w:sz w:val="28"/>
          <w:szCs w:val="28"/>
        </w:rPr>
        <w:t>●  Лицо</w:t>
      </w:r>
      <w:proofErr w:type="gramEnd"/>
      <w:r w:rsidRPr="00BC478A">
        <w:rPr>
          <w:rFonts w:ascii="Times New Roman" w:hAnsi="Times New Roman" w:cs="Times New Roman"/>
          <w:sz w:val="28"/>
          <w:szCs w:val="28"/>
        </w:rPr>
        <w:t>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78A">
        <w:rPr>
          <w:rFonts w:ascii="Times New Roman" w:hAnsi="Times New Roman" w:cs="Times New Roman"/>
          <w:sz w:val="28"/>
          <w:szCs w:val="28"/>
        </w:rPr>
        <w:lastRenderedPageBreak/>
        <w:t>●  финансово</w:t>
      </w:r>
      <w:proofErr w:type="gramEnd"/>
      <w:r w:rsidRPr="00BC478A">
        <w:rPr>
          <w:rFonts w:ascii="Times New Roman" w:hAnsi="Times New Roman" w:cs="Times New Roman"/>
          <w:sz w:val="28"/>
          <w:szCs w:val="28"/>
        </w:rPr>
        <w:t>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78A">
        <w:rPr>
          <w:rFonts w:ascii="Times New Roman" w:hAnsi="Times New Roman" w:cs="Times New Roman"/>
          <w:sz w:val="28"/>
          <w:szCs w:val="28"/>
        </w:rPr>
        <w:t>●  регистрация</w:t>
      </w:r>
      <w:proofErr w:type="gramEnd"/>
      <w:r w:rsidRPr="00BC478A">
        <w:rPr>
          <w:rFonts w:ascii="Times New Roman" w:hAnsi="Times New Roman" w:cs="Times New Roman"/>
          <w:sz w:val="28"/>
          <w:szCs w:val="28"/>
        </w:rPr>
        <w:t xml:space="preserve">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  <w:r w:rsidRPr="00BC478A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  <w:r w:rsidRPr="00BC478A">
        <w:rPr>
          <w:rFonts w:ascii="Times New Roman" w:hAnsi="Times New Roman" w:cs="Times New Roman"/>
          <w:sz w:val="28"/>
          <w:szCs w:val="28"/>
        </w:rPr>
        <w:t xml:space="preserve">● потенциальный поставщик должен являться производителем, официальным представителем производителя, либо дилером (при закупке </w:t>
      </w:r>
      <w:proofErr w:type="gramStart"/>
      <w:r w:rsidRPr="00BC478A">
        <w:rPr>
          <w:rFonts w:ascii="Times New Roman" w:hAnsi="Times New Roman" w:cs="Times New Roman"/>
          <w:sz w:val="28"/>
          <w:szCs w:val="28"/>
        </w:rPr>
        <w:t>оборудования  -</w:t>
      </w:r>
      <w:proofErr w:type="gramEnd"/>
      <w:r w:rsidRPr="00BC478A">
        <w:rPr>
          <w:rFonts w:ascii="Times New Roman" w:hAnsi="Times New Roman" w:cs="Times New Roman"/>
          <w:sz w:val="28"/>
          <w:szCs w:val="28"/>
        </w:rPr>
        <w:t xml:space="preserve"> официальный системный партнер, разработчик интеллектуальных решений);</w:t>
      </w: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  <w:r w:rsidRPr="00BC478A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  <w:r w:rsidRPr="00BC478A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  <w:r w:rsidRPr="00BC478A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  <w:r w:rsidRPr="00BC478A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51A" w:rsidRDefault="00F4651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 w:rsidP="00F4651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7985" w:type="dxa"/>
        <w:tblInd w:w="-45" w:type="dxa"/>
        <w:tblCellMar>
          <w:left w:w="40" w:type="dxa"/>
          <w:right w:w="30" w:type="dxa"/>
        </w:tblCellMar>
        <w:tblLook w:val="04A0" w:firstRow="1" w:lastRow="0" w:firstColumn="1" w:lastColumn="0" w:noHBand="0" w:noVBand="1"/>
      </w:tblPr>
      <w:tblGrid>
        <w:gridCol w:w="434"/>
        <w:gridCol w:w="6702"/>
        <w:gridCol w:w="849"/>
      </w:tblGrid>
      <w:tr w:rsidR="00B1440C" w:rsidRPr="00B1440C" w:rsidTr="00014BAB">
        <w:trPr>
          <w:trHeight w:val="257"/>
        </w:trPr>
        <w:tc>
          <w:tcPr>
            <w:tcW w:w="4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440C" w:rsidRPr="00B1440C" w:rsidRDefault="00B1440C" w:rsidP="00B1440C">
            <w:pPr>
              <w:ind w:left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440C"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7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40C" w:rsidRPr="00B1440C" w:rsidRDefault="00B1440C" w:rsidP="00B1440C">
            <w:pPr>
              <w:ind w:right="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440C"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40C" w:rsidRPr="00B1440C" w:rsidRDefault="00B1440C" w:rsidP="00B1440C">
            <w:pPr>
              <w:ind w:left="1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440C"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</w:tr>
      <w:tr w:rsidR="00B1440C" w:rsidRPr="00B1440C" w:rsidTr="00014BAB">
        <w:trPr>
          <w:trHeight w:val="480"/>
        </w:trPr>
        <w:tc>
          <w:tcPr>
            <w:tcW w:w="4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40C" w:rsidRPr="00B1440C" w:rsidRDefault="00B1440C" w:rsidP="00B1440C">
            <w:pPr>
              <w:ind w:left="9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40C" w:rsidRPr="007B12CB" w:rsidRDefault="00014BAB" w:rsidP="00B144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4B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Картридж НР </w:t>
            </w:r>
            <w:proofErr w:type="spellStart"/>
            <w:r w:rsidRPr="00014B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DesignJet</w:t>
            </w:r>
            <w:proofErr w:type="spellEnd"/>
            <w:r w:rsidRPr="00014B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плоттер 500/800 </w:t>
            </w:r>
            <w:proofErr w:type="spellStart"/>
            <w:r w:rsidRPr="00014B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magenta</w:t>
            </w:r>
            <w:proofErr w:type="spellEnd"/>
            <w:r w:rsidRPr="00014B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B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ориг</w:t>
            </w:r>
            <w:proofErr w:type="spellEnd"/>
            <w:r w:rsidRPr="00014B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., С4912А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40C" w:rsidRPr="00B1440C" w:rsidRDefault="00014BAB" w:rsidP="00B1440C">
            <w:pPr>
              <w:ind w:right="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1440C" w:rsidRPr="00B1440C" w:rsidTr="00014BAB">
        <w:trPr>
          <w:trHeight w:val="480"/>
        </w:trPr>
        <w:tc>
          <w:tcPr>
            <w:tcW w:w="4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440C" w:rsidRPr="00B1440C" w:rsidRDefault="00B1440C" w:rsidP="00B144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40C" w:rsidRPr="00014BAB" w:rsidRDefault="00014BAB" w:rsidP="00F3563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4B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Картридж №82 (СН565А) </w:t>
            </w:r>
            <w:proofErr w:type="spellStart"/>
            <w:r w:rsidRPr="00014B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black</w:t>
            </w:r>
            <w:proofErr w:type="spellEnd"/>
            <w:r w:rsidRPr="00014B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плоттера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40C" w:rsidRPr="00B1440C" w:rsidRDefault="00014BAB" w:rsidP="00B1440C">
            <w:pPr>
              <w:ind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1440C" w:rsidRPr="00B1440C" w:rsidTr="00014BAB">
        <w:trPr>
          <w:trHeight w:val="1101"/>
        </w:trPr>
        <w:tc>
          <w:tcPr>
            <w:tcW w:w="4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440C" w:rsidRPr="00B1440C" w:rsidRDefault="00B1440C" w:rsidP="00B144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AB" w:rsidRDefault="00014BAB" w:rsidP="00B1440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4BAB" w:rsidRDefault="00014BAB" w:rsidP="00014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BAB">
              <w:rPr>
                <w:rFonts w:ascii="Times New Roman" w:eastAsia="Calibri" w:hAnsi="Times New Roman" w:cs="Times New Roman"/>
                <w:sz w:val="24"/>
                <w:szCs w:val="24"/>
              </w:rPr>
              <w:t>Картридж (печатающая головка) НР С4813</w:t>
            </w:r>
            <w:proofErr w:type="gramStart"/>
            <w:r w:rsidRPr="00014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 </w:t>
            </w:r>
            <w:proofErr w:type="spellStart"/>
            <w:r w:rsidRPr="00014BAB">
              <w:rPr>
                <w:rFonts w:ascii="Times New Roman" w:eastAsia="Calibri" w:hAnsi="Times New Roman" w:cs="Times New Roman"/>
                <w:sz w:val="24"/>
                <w:szCs w:val="24"/>
              </w:rPr>
              <w:t>Yellow</w:t>
            </w:r>
            <w:proofErr w:type="spellEnd"/>
            <w:proofErr w:type="gramEnd"/>
            <w:r w:rsidRPr="00014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14BAB">
              <w:rPr>
                <w:rFonts w:ascii="Times New Roman" w:eastAsia="Calibri" w:hAnsi="Times New Roman" w:cs="Times New Roman"/>
                <w:sz w:val="24"/>
                <w:szCs w:val="24"/>
              </w:rPr>
              <w:t>DesignJet</w:t>
            </w:r>
            <w:proofErr w:type="spellEnd"/>
            <w:r w:rsidRPr="00014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500/800, </w:t>
            </w:r>
            <w:proofErr w:type="spellStart"/>
            <w:r w:rsidRPr="00014BAB">
              <w:rPr>
                <w:rFonts w:ascii="Times New Roman" w:eastAsia="Calibri" w:hAnsi="Times New Roman" w:cs="Times New Roman"/>
                <w:sz w:val="24"/>
                <w:szCs w:val="24"/>
              </w:rPr>
              <w:t>InkJet</w:t>
            </w:r>
            <w:proofErr w:type="spellEnd"/>
            <w:r w:rsidRPr="00014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1700/2200/2250/2250tn</w:t>
            </w:r>
          </w:p>
          <w:p w:rsidR="00B1440C" w:rsidRPr="00014BAB" w:rsidRDefault="00B1440C" w:rsidP="00014BAB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40C" w:rsidRPr="00B1440C" w:rsidRDefault="00014BAB" w:rsidP="00B1440C">
            <w:pPr>
              <w:ind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1440C" w:rsidRPr="00014BAB" w:rsidTr="00014BAB">
        <w:trPr>
          <w:trHeight w:val="480"/>
        </w:trPr>
        <w:tc>
          <w:tcPr>
            <w:tcW w:w="4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440C" w:rsidRPr="00B1440C" w:rsidRDefault="00B1440C" w:rsidP="00B144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40C" w:rsidRPr="00014BAB" w:rsidRDefault="00014BAB" w:rsidP="00B144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4B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картридж</w:t>
            </w:r>
            <w:r w:rsidRPr="00014B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014B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печатающая</w:t>
            </w:r>
            <w:r w:rsidRPr="00014B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14B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головка</w:t>
            </w:r>
            <w:r w:rsidRPr="00014B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) HP C4810A black for </w:t>
            </w:r>
            <w:proofErr w:type="spellStart"/>
            <w:r w:rsidRPr="00014B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DesignJet</w:t>
            </w:r>
            <w:proofErr w:type="spellEnd"/>
            <w:r w:rsidRPr="00014B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500/800, </w:t>
            </w:r>
            <w:proofErr w:type="spellStart"/>
            <w:r w:rsidRPr="00014B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InkJet</w:t>
            </w:r>
            <w:proofErr w:type="spellEnd"/>
            <w:r w:rsidRPr="00014B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1700/2200/2250/2250tn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40C" w:rsidRPr="00014BAB" w:rsidRDefault="00014BAB" w:rsidP="00B1440C">
            <w:pPr>
              <w:ind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1440C" w:rsidRPr="00014BAB" w:rsidTr="00014BAB">
        <w:trPr>
          <w:trHeight w:val="480"/>
        </w:trPr>
        <w:tc>
          <w:tcPr>
            <w:tcW w:w="4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440C" w:rsidRPr="00014BAB" w:rsidRDefault="00B1440C" w:rsidP="00B144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40C" w:rsidRPr="00014BAB" w:rsidRDefault="00014BAB" w:rsidP="00B144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4B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картридж (печатающая головка) НР С4812А, </w:t>
            </w:r>
            <w:r w:rsidRPr="00014B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magenta</w:t>
            </w:r>
            <w:r w:rsidRPr="00014B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4B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DesignJet</w:t>
            </w:r>
            <w:proofErr w:type="spellEnd"/>
            <w:r w:rsidRPr="00014B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500/800, </w:t>
            </w:r>
            <w:proofErr w:type="spellStart"/>
            <w:r w:rsidRPr="00014B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InkJet</w:t>
            </w:r>
            <w:proofErr w:type="spellEnd"/>
            <w:r w:rsidRPr="00014B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1700/2200/2250/2250</w:t>
            </w:r>
            <w:proofErr w:type="spellStart"/>
            <w:r w:rsidRPr="00014B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tn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40C" w:rsidRPr="00014BAB" w:rsidRDefault="00014BAB" w:rsidP="00B1440C">
            <w:pPr>
              <w:ind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1440C" w:rsidRPr="00014BAB" w:rsidTr="00014BAB">
        <w:trPr>
          <w:trHeight w:val="480"/>
        </w:trPr>
        <w:tc>
          <w:tcPr>
            <w:tcW w:w="4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440C" w:rsidRPr="00014BAB" w:rsidRDefault="00B1440C" w:rsidP="00B144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40C" w:rsidRPr="00014BAB" w:rsidRDefault="00014BAB" w:rsidP="00B144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4B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картридж (печатающая головка) С4811А </w:t>
            </w:r>
            <w:proofErr w:type="spellStart"/>
            <w:r w:rsidRPr="00014B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cyan</w:t>
            </w:r>
            <w:proofErr w:type="spellEnd"/>
            <w:r w:rsidRPr="00014B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B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014B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B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DesignJet</w:t>
            </w:r>
            <w:proofErr w:type="spellEnd"/>
            <w:r w:rsidRPr="00014B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500/800, </w:t>
            </w:r>
            <w:proofErr w:type="spellStart"/>
            <w:r w:rsidRPr="00014B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InkJet</w:t>
            </w:r>
            <w:proofErr w:type="spellEnd"/>
            <w:r w:rsidRPr="00014B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1700/2200/2250/2250tn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40C" w:rsidRPr="00014BAB" w:rsidRDefault="00014BAB" w:rsidP="00B1440C">
            <w:pPr>
              <w:ind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1440C" w:rsidRPr="00B1440C" w:rsidTr="00014BAB">
        <w:trPr>
          <w:trHeight w:val="480"/>
        </w:trPr>
        <w:tc>
          <w:tcPr>
            <w:tcW w:w="4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40C" w:rsidRPr="00B1440C" w:rsidRDefault="00B1440C" w:rsidP="00B1440C">
            <w:pPr>
              <w:ind w:left="9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40C" w:rsidRPr="007B12CB" w:rsidRDefault="0060263C" w:rsidP="00B144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26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Тонер –картридж , цвет </w:t>
            </w:r>
            <w:proofErr w:type="spellStart"/>
            <w:r w:rsidRPr="006026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Yellow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6026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6026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6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6026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7328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40C" w:rsidRPr="00B1440C" w:rsidRDefault="00014BAB" w:rsidP="00B1440C">
            <w:pPr>
              <w:ind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440C" w:rsidRPr="00B1440C" w:rsidTr="00014BAB">
        <w:trPr>
          <w:trHeight w:val="480"/>
        </w:trPr>
        <w:tc>
          <w:tcPr>
            <w:tcW w:w="4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440C" w:rsidRPr="00B1440C" w:rsidRDefault="00B1440C" w:rsidP="00B144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40C" w:rsidRPr="0060263C" w:rsidRDefault="00014BAB" w:rsidP="00F3563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4B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Телефон </w:t>
            </w:r>
            <w:proofErr w:type="spellStart"/>
            <w:r w:rsidRPr="00014B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Panasonic</w:t>
            </w:r>
            <w:proofErr w:type="spellEnd"/>
            <w:r w:rsidRPr="00014B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KX-TS2358RUB (АОН, ЖК-дисплей)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40C" w:rsidRPr="00B1440C" w:rsidRDefault="00014BAB" w:rsidP="00B1440C">
            <w:pPr>
              <w:ind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1440C" w:rsidRPr="00B1440C" w:rsidTr="00014BAB">
        <w:trPr>
          <w:trHeight w:val="264"/>
        </w:trPr>
        <w:tc>
          <w:tcPr>
            <w:tcW w:w="4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440C" w:rsidRPr="00B1440C" w:rsidRDefault="00B1440C" w:rsidP="00B144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40C" w:rsidRPr="0060263C" w:rsidRDefault="0060263C" w:rsidP="00B144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Монитор BENQ GC2870H 28"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40C" w:rsidRPr="00B1440C" w:rsidRDefault="0060263C" w:rsidP="00B1440C">
            <w:pPr>
              <w:ind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440C" w:rsidRPr="00B1440C" w:rsidTr="00014BAB">
        <w:trPr>
          <w:trHeight w:val="480"/>
        </w:trPr>
        <w:tc>
          <w:tcPr>
            <w:tcW w:w="4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40C" w:rsidRPr="00B1440C" w:rsidRDefault="00B1440C" w:rsidP="00B1440C">
            <w:pPr>
              <w:ind w:left="9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40C" w:rsidRPr="007B12CB" w:rsidRDefault="00B1440C" w:rsidP="00B144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12CB"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 xml:space="preserve">Монитор ЖК 24"  </w:t>
            </w:r>
            <w:proofErr w:type="spellStart"/>
            <w:r w:rsidRPr="007B12CB"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BenQ</w:t>
            </w:r>
            <w:proofErr w:type="spellEnd"/>
            <w:r w:rsidRPr="007B12CB"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 xml:space="preserve"> GL2460 </w:t>
            </w:r>
            <w:proofErr w:type="spellStart"/>
            <w:r w:rsidRPr="007B12CB"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Black</w:t>
            </w:r>
            <w:proofErr w:type="spellEnd"/>
            <w:r w:rsidRPr="007B12CB"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 xml:space="preserve"> (1920x1080, 2 </w:t>
            </w:r>
            <w:proofErr w:type="spellStart"/>
            <w:r w:rsidRPr="007B12CB"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мс</w:t>
            </w:r>
            <w:proofErr w:type="spellEnd"/>
            <w:r w:rsidRPr="007B12CB"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, 12М:1, 250 кд/м2, D-</w:t>
            </w:r>
            <w:proofErr w:type="spellStart"/>
            <w:r w:rsidRPr="007B12CB"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Sub</w:t>
            </w:r>
            <w:proofErr w:type="spellEnd"/>
            <w:r w:rsidRPr="007B12CB"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, DVI)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40C" w:rsidRPr="00B1440C" w:rsidRDefault="00D1730A" w:rsidP="00B1440C">
            <w:pPr>
              <w:ind w:right="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BC478A" w:rsidRPr="00F4651A" w:rsidRDefault="00BC47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4BAB" w:rsidRPr="00F4651A" w:rsidRDefault="00014B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4BAB" w:rsidRPr="00F4651A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BAB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24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3FD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A83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4F9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2A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386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B77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5C6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1DB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6F5E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63C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7C7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49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CA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605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1F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0772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2CB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6797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BA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3FA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17DC0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B5D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0C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30A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214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5A2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2EB7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639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51A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81E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7F1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288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2CC0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144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45</cp:revision>
  <cp:lastPrinted>2017-10-05T11:03:00Z</cp:lastPrinted>
  <dcterms:created xsi:type="dcterms:W3CDTF">2017-11-09T05:08:00Z</dcterms:created>
  <dcterms:modified xsi:type="dcterms:W3CDTF">2018-12-21T08:52:00Z</dcterms:modified>
</cp:coreProperties>
</file>